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00F8D" w14:textId="77777777" w:rsidR="00BF2676" w:rsidRPr="00860C5F" w:rsidRDefault="00BF2676" w:rsidP="00A54F72">
      <w:pPr>
        <w:pStyle w:val="ConsPlusTitle"/>
        <w:widowControl/>
        <w:tabs>
          <w:tab w:val="left" w:pos="8647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Pr="00860C5F">
        <w:rPr>
          <w:rFonts w:ascii="Times New Roman" w:hAnsi="Times New Roman" w:cs="Times New Roman"/>
          <w:sz w:val="28"/>
          <w:szCs w:val="28"/>
        </w:rPr>
        <w:t>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60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ГОРОДА КОТЕЛЬНИЧА</w:t>
      </w:r>
      <w:r w:rsidRPr="00860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5B315795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FF0000"/>
          <w:sz w:val="20"/>
        </w:rPr>
      </w:pPr>
    </w:p>
    <w:p w14:paraId="0EF9D449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FF0000"/>
          <w:sz w:val="20"/>
        </w:rPr>
      </w:pPr>
    </w:p>
    <w:p w14:paraId="2151B03D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FF0000"/>
          <w:sz w:val="20"/>
        </w:rPr>
      </w:pPr>
    </w:p>
    <w:p w14:paraId="55E2E515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FF0000"/>
          <w:sz w:val="20"/>
        </w:rPr>
      </w:pPr>
    </w:p>
    <w:p w14:paraId="7C7B370F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FF0000"/>
          <w:sz w:val="20"/>
        </w:rPr>
      </w:pPr>
    </w:p>
    <w:p w14:paraId="1DFC31E3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FF0000"/>
          <w:sz w:val="20"/>
        </w:rPr>
      </w:pPr>
    </w:p>
    <w:p w14:paraId="6F12999E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FF0000"/>
          <w:szCs w:val="28"/>
        </w:rPr>
      </w:pPr>
    </w:p>
    <w:p w14:paraId="379C3F88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Cs w:val="28"/>
        </w:rPr>
      </w:pPr>
    </w:p>
    <w:p w14:paraId="003E0513" w14:textId="77777777" w:rsidR="00BF2676" w:rsidRDefault="00BF2676" w:rsidP="00BF2676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 w:rsidRPr="00C1755D">
        <w:rPr>
          <w:b/>
          <w:bCs/>
          <w:szCs w:val="28"/>
        </w:rPr>
        <w:t>СТАНДАРТ ВНЕШНЕГО МУНИЦИПАЛЬНОГО ФИНАНСОВОГО КОНТРОЛЯ</w:t>
      </w:r>
    </w:p>
    <w:p w14:paraId="66555403" w14:textId="77777777" w:rsidR="00BF2676" w:rsidRDefault="00BF2676" w:rsidP="00BF2676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</w:p>
    <w:p w14:paraId="7284D413" w14:textId="77777777" w:rsidR="00BF2676" w:rsidRDefault="00BF2676" w:rsidP="00BF2676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</w:p>
    <w:p w14:paraId="6CC8D516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</w:p>
    <w:p w14:paraId="6FA39451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</w:p>
    <w:p w14:paraId="717DD3D8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 w:rsidRPr="00C1755D">
        <w:rPr>
          <w:b/>
          <w:bCs/>
          <w:szCs w:val="28"/>
        </w:rPr>
        <w:t>СФК 101 "ОБЩИЕ ПРАВИЛА ПРОВЕДЕНИЯ КОНТРОЛЬНОГО МЕРОПРИЯТИЯ"</w:t>
      </w:r>
    </w:p>
    <w:p w14:paraId="0334FF62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</w:p>
    <w:p w14:paraId="2335F419" w14:textId="77777777" w:rsidR="00BF2676" w:rsidRPr="001B565B" w:rsidRDefault="00BF2676" w:rsidP="00BF2676">
      <w:pPr>
        <w:pStyle w:val="34"/>
        <w:spacing w:line="240" w:lineRule="auto"/>
        <w:rPr>
          <w:color w:val="auto"/>
          <w:szCs w:val="28"/>
        </w:rPr>
      </w:pPr>
      <w:r w:rsidRPr="004C0C05">
        <w:rPr>
          <w:color w:val="auto"/>
          <w:szCs w:val="28"/>
        </w:rPr>
        <w:t xml:space="preserve">(утвержден </w:t>
      </w:r>
      <w:r>
        <w:rPr>
          <w:color w:val="auto"/>
          <w:szCs w:val="28"/>
        </w:rPr>
        <w:t xml:space="preserve">распоряжением </w:t>
      </w:r>
      <w:r w:rsidRPr="004C0C05">
        <w:rPr>
          <w:color w:val="auto"/>
          <w:szCs w:val="28"/>
        </w:rPr>
        <w:t xml:space="preserve">председателя Контрольно-счетной </w:t>
      </w:r>
      <w:r>
        <w:rPr>
          <w:color w:val="auto"/>
          <w:szCs w:val="28"/>
        </w:rPr>
        <w:t xml:space="preserve">комиссии </w:t>
      </w:r>
      <w:r w:rsidRPr="004C0C05">
        <w:rPr>
          <w:color w:val="auto"/>
          <w:szCs w:val="28"/>
        </w:rPr>
        <w:t xml:space="preserve">города </w:t>
      </w:r>
      <w:proofErr w:type="gramStart"/>
      <w:r>
        <w:rPr>
          <w:color w:val="auto"/>
          <w:szCs w:val="28"/>
        </w:rPr>
        <w:t xml:space="preserve">Котельнича </w:t>
      </w:r>
      <w:r w:rsidRPr="004C0C05">
        <w:rPr>
          <w:color w:val="auto"/>
          <w:szCs w:val="28"/>
        </w:rPr>
        <w:t xml:space="preserve"> </w:t>
      </w:r>
      <w:r w:rsidR="001B565B">
        <w:rPr>
          <w:color w:val="auto"/>
          <w:szCs w:val="28"/>
        </w:rPr>
        <w:t>от</w:t>
      </w:r>
      <w:proofErr w:type="gramEnd"/>
      <w:r w:rsidR="001B565B">
        <w:rPr>
          <w:color w:val="auto"/>
          <w:szCs w:val="28"/>
        </w:rPr>
        <w:t xml:space="preserve"> 09</w:t>
      </w:r>
      <w:r w:rsidRPr="001B565B">
        <w:rPr>
          <w:color w:val="auto"/>
          <w:szCs w:val="28"/>
        </w:rPr>
        <w:t>.0</w:t>
      </w:r>
      <w:r w:rsidR="001B565B">
        <w:rPr>
          <w:color w:val="auto"/>
          <w:szCs w:val="28"/>
        </w:rPr>
        <w:t>9.2013</w:t>
      </w:r>
      <w:r w:rsidRPr="001B565B">
        <w:rPr>
          <w:color w:val="auto"/>
          <w:szCs w:val="28"/>
        </w:rPr>
        <w:t xml:space="preserve"> №3</w:t>
      </w:r>
      <w:r w:rsidR="001B565B">
        <w:rPr>
          <w:color w:val="auto"/>
          <w:szCs w:val="28"/>
        </w:rPr>
        <w:t>6</w:t>
      </w:r>
      <w:r w:rsidRPr="001B565B">
        <w:rPr>
          <w:color w:val="auto"/>
          <w:szCs w:val="28"/>
        </w:rPr>
        <w:t xml:space="preserve"> с учетом изменений от 2</w:t>
      </w:r>
      <w:r w:rsidR="001B565B">
        <w:rPr>
          <w:color w:val="auto"/>
          <w:szCs w:val="28"/>
        </w:rPr>
        <w:t>9.06.2017</w:t>
      </w:r>
      <w:r w:rsidRPr="001B565B">
        <w:rPr>
          <w:color w:val="auto"/>
          <w:szCs w:val="28"/>
        </w:rPr>
        <w:t xml:space="preserve"> №2</w:t>
      </w:r>
      <w:r w:rsidR="001B565B">
        <w:rPr>
          <w:color w:val="auto"/>
          <w:szCs w:val="28"/>
        </w:rPr>
        <w:t>3</w:t>
      </w:r>
      <w:r w:rsidR="002A6549">
        <w:rPr>
          <w:color w:val="auto"/>
          <w:szCs w:val="28"/>
        </w:rPr>
        <w:t xml:space="preserve"> и от 05.10.2022 №62</w:t>
      </w:r>
      <w:r w:rsidRPr="001B565B">
        <w:rPr>
          <w:color w:val="auto"/>
          <w:szCs w:val="28"/>
        </w:rPr>
        <w:t>)</w:t>
      </w:r>
    </w:p>
    <w:p w14:paraId="67E21DFA" w14:textId="77777777" w:rsidR="00BF2676" w:rsidRPr="001B565B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</w:p>
    <w:p w14:paraId="68A4E7D2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14:paraId="195E41A0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500864E6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6D13BA39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28DC016A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1B2EF7C8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73E476F0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1EB3D9BD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74B4E792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5B24C9EB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2D631C35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4E3DDCF1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3651F287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00D1EAE1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102C784F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15101584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25162B61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5E8AEFD5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131F9A6E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3E743A3D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0BEB0C8E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rPr>
          <w:b/>
          <w:bCs/>
          <w:color w:val="FF0000"/>
          <w:sz w:val="24"/>
          <w:szCs w:val="24"/>
        </w:rPr>
      </w:pPr>
    </w:p>
    <w:p w14:paraId="534D679F" w14:textId="77777777" w:rsidR="00BF2676" w:rsidRDefault="00BF2676" w:rsidP="00BF2676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5B8D15E7" w14:textId="77777777" w:rsidR="00BF2676" w:rsidRDefault="00BF2676" w:rsidP="00BF2676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4E8E2246" w14:textId="77777777" w:rsidR="00BF2676" w:rsidRPr="00C1755D" w:rsidRDefault="00BF2676" w:rsidP="00BF2676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3DC5ABB9" w14:textId="77777777" w:rsidR="00BF2676" w:rsidRDefault="00BF2676" w:rsidP="00BF2676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>город Котельнич</w:t>
      </w:r>
    </w:p>
    <w:p w14:paraId="6359BF4E" w14:textId="77777777" w:rsidR="00BF2676" w:rsidRDefault="00BF2676" w:rsidP="00BF2676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14:paraId="050D1125" w14:textId="77777777" w:rsidR="00BF2676" w:rsidRDefault="00BF2676" w:rsidP="00BF2676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>
        <w:rPr>
          <w:szCs w:val="28"/>
        </w:rPr>
        <w:t>2022</w:t>
      </w:r>
    </w:p>
    <w:p w14:paraId="61576AF1" w14:textId="77777777" w:rsidR="00B801FB" w:rsidRDefault="00B801FB" w:rsidP="00525B83">
      <w:pPr>
        <w:widowControl w:val="0"/>
        <w:spacing w:line="240" w:lineRule="auto"/>
        <w:ind w:firstLine="0"/>
        <w:jc w:val="center"/>
        <w:rPr>
          <w:b/>
          <w:szCs w:val="28"/>
          <w:lang w:val="en-US"/>
        </w:rPr>
      </w:pPr>
    </w:p>
    <w:p w14:paraId="71AE89B9" w14:textId="77777777" w:rsidR="00525B83" w:rsidRPr="0031705B" w:rsidRDefault="00525B83" w:rsidP="00525B83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31705B">
        <w:rPr>
          <w:b/>
          <w:szCs w:val="28"/>
        </w:rPr>
        <w:t>Содержание</w:t>
      </w:r>
    </w:p>
    <w:tbl>
      <w:tblPr>
        <w:tblStyle w:val="af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796"/>
        <w:gridCol w:w="567"/>
      </w:tblGrid>
      <w:tr w:rsidR="00525B83" w:rsidRPr="00525B83" w14:paraId="06140BC9" w14:textId="77777777" w:rsidTr="00523EE4">
        <w:tc>
          <w:tcPr>
            <w:tcW w:w="534" w:type="dxa"/>
          </w:tcPr>
          <w:p w14:paraId="4FE666CE" w14:textId="77777777" w:rsidR="00525B83" w:rsidRPr="00F07879" w:rsidRDefault="00525B83" w:rsidP="001B529B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 w:rsidRPr="00F07879">
              <w:rPr>
                <w:szCs w:val="28"/>
              </w:rPr>
              <w:t>1.</w:t>
            </w:r>
          </w:p>
        </w:tc>
        <w:tc>
          <w:tcPr>
            <w:tcW w:w="9213" w:type="dxa"/>
            <w:gridSpan w:val="2"/>
          </w:tcPr>
          <w:p w14:paraId="5502DC8E" w14:textId="77777777" w:rsidR="00525B83" w:rsidRPr="00F07879" w:rsidRDefault="00525B83" w:rsidP="00F07879">
            <w:pPr>
              <w:widowControl w:val="0"/>
              <w:spacing w:line="240" w:lineRule="auto"/>
              <w:ind w:left="33" w:right="-108" w:firstLine="0"/>
              <w:rPr>
                <w:szCs w:val="28"/>
              </w:rPr>
            </w:pPr>
            <w:r w:rsidRPr="00F07879">
              <w:rPr>
                <w:szCs w:val="28"/>
              </w:rPr>
              <w:t>Общие положения …………………………………………………………</w:t>
            </w:r>
            <w:r w:rsidR="00F07879" w:rsidRPr="00F07879">
              <w:rPr>
                <w:szCs w:val="28"/>
              </w:rPr>
              <w:t>…</w:t>
            </w:r>
          </w:p>
        </w:tc>
        <w:tc>
          <w:tcPr>
            <w:tcW w:w="567" w:type="dxa"/>
          </w:tcPr>
          <w:p w14:paraId="69D406C1" w14:textId="77777777" w:rsidR="00525B83" w:rsidRPr="000758AE" w:rsidRDefault="000758AE" w:rsidP="001B529B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525B83" w:rsidRPr="00525B83" w14:paraId="32112C3E" w14:textId="77777777" w:rsidTr="00523EE4">
        <w:tc>
          <w:tcPr>
            <w:tcW w:w="534" w:type="dxa"/>
          </w:tcPr>
          <w:p w14:paraId="4A14C030" w14:textId="77777777" w:rsidR="00525B83" w:rsidRPr="0031705B" w:rsidRDefault="00525B83" w:rsidP="001B529B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 w:rsidRPr="0031705B">
              <w:rPr>
                <w:szCs w:val="28"/>
              </w:rPr>
              <w:t>2.</w:t>
            </w:r>
          </w:p>
        </w:tc>
        <w:tc>
          <w:tcPr>
            <w:tcW w:w="9213" w:type="dxa"/>
            <w:gridSpan w:val="2"/>
          </w:tcPr>
          <w:p w14:paraId="191DC4AF" w14:textId="77777777" w:rsidR="00525B83" w:rsidRPr="0031705B" w:rsidRDefault="0031705B" w:rsidP="00F07879">
            <w:pPr>
              <w:widowControl w:val="0"/>
              <w:spacing w:line="240" w:lineRule="auto"/>
              <w:ind w:left="33" w:right="-108" w:firstLine="0"/>
              <w:rPr>
                <w:szCs w:val="28"/>
              </w:rPr>
            </w:pPr>
            <w:r w:rsidRPr="0031705B">
              <w:rPr>
                <w:snapToGrid w:val="0"/>
                <w:szCs w:val="28"/>
              </w:rPr>
              <w:t>Содержание контрольного мероприятия</w:t>
            </w:r>
            <w:r w:rsidRPr="0031705B">
              <w:rPr>
                <w:szCs w:val="28"/>
              </w:rPr>
              <w:t xml:space="preserve"> </w:t>
            </w:r>
            <w:r w:rsidR="00525B83" w:rsidRPr="0031705B">
              <w:rPr>
                <w:szCs w:val="28"/>
              </w:rPr>
              <w:t>……...</w:t>
            </w:r>
            <w:r w:rsidR="00F07879" w:rsidRPr="0031705B">
              <w:rPr>
                <w:szCs w:val="28"/>
              </w:rPr>
              <w:t>...</w:t>
            </w:r>
            <w:r w:rsidRPr="0031705B">
              <w:rPr>
                <w:szCs w:val="28"/>
              </w:rPr>
              <w:t>.....................................</w:t>
            </w:r>
          </w:p>
        </w:tc>
        <w:tc>
          <w:tcPr>
            <w:tcW w:w="567" w:type="dxa"/>
          </w:tcPr>
          <w:p w14:paraId="260F3FD9" w14:textId="77777777" w:rsidR="00F35671" w:rsidRPr="00F35671" w:rsidRDefault="000758AE" w:rsidP="00F35671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6</w:t>
            </w:r>
          </w:p>
        </w:tc>
      </w:tr>
      <w:tr w:rsidR="00525B83" w:rsidRPr="00525B83" w14:paraId="35A68496" w14:textId="77777777" w:rsidTr="00523EE4">
        <w:tc>
          <w:tcPr>
            <w:tcW w:w="534" w:type="dxa"/>
          </w:tcPr>
          <w:p w14:paraId="57DB1A24" w14:textId="77777777" w:rsidR="00525B83" w:rsidRPr="004A6373" w:rsidRDefault="00525B83" w:rsidP="001B529B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 w:rsidRPr="004A6373">
              <w:rPr>
                <w:szCs w:val="28"/>
              </w:rPr>
              <w:t>3.</w:t>
            </w:r>
          </w:p>
        </w:tc>
        <w:tc>
          <w:tcPr>
            <w:tcW w:w="9213" w:type="dxa"/>
            <w:gridSpan w:val="2"/>
          </w:tcPr>
          <w:p w14:paraId="0B86CC32" w14:textId="77777777" w:rsidR="00525B83" w:rsidRPr="004A6373" w:rsidRDefault="004A6373" w:rsidP="00F07879">
            <w:pPr>
              <w:widowControl w:val="0"/>
              <w:spacing w:line="240" w:lineRule="auto"/>
              <w:ind w:left="33" w:right="-108" w:firstLine="0"/>
              <w:rPr>
                <w:szCs w:val="28"/>
              </w:rPr>
            </w:pPr>
            <w:r w:rsidRPr="004A6373">
              <w:rPr>
                <w:bCs/>
                <w:szCs w:val="28"/>
              </w:rPr>
              <w:t>Организация контрольного мероприятия</w:t>
            </w:r>
            <w:r w:rsidRPr="004A6373">
              <w:rPr>
                <w:szCs w:val="28"/>
              </w:rPr>
              <w:t xml:space="preserve"> </w:t>
            </w:r>
            <w:r w:rsidR="00525B83" w:rsidRPr="004A6373">
              <w:rPr>
                <w:szCs w:val="28"/>
              </w:rPr>
              <w:t>…………………</w:t>
            </w:r>
            <w:r w:rsidR="00F07879" w:rsidRPr="004A6373">
              <w:rPr>
                <w:szCs w:val="28"/>
              </w:rPr>
              <w:t>…</w:t>
            </w:r>
            <w:r>
              <w:rPr>
                <w:szCs w:val="28"/>
              </w:rPr>
              <w:t>……………..</w:t>
            </w:r>
          </w:p>
        </w:tc>
        <w:tc>
          <w:tcPr>
            <w:tcW w:w="567" w:type="dxa"/>
          </w:tcPr>
          <w:p w14:paraId="4D5449F8" w14:textId="77777777" w:rsidR="00525B83" w:rsidRPr="00A40300" w:rsidRDefault="000758AE" w:rsidP="001B529B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6</w:t>
            </w:r>
          </w:p>
        </w:tc>
      </w:tr>
      <w:tr w:rsidR="00525B83" w:rsidRPr="00525B83" w14:paraId="6B51776A" w14:textId="77777777" w:rsidTr="00523EE4">
        <w:tc>
          <w:tcPr>
            <w:tcW w:w="534" w:type="dxa"/>
          </w:tcPr>
          <w:p w14:paraId="503951FF" w14:textId="77777777" w:rsidR="00525B83" w:rsidRPr="00895F16" w:rsidRDefault="00525B83" w:rsidP="001B529B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 w:rsidRPr="00895F16">
              <w:rPr>
                <w:szCs w:val="28"/>
              </w:rPr>
              <w:t>4.</w:t>
            </w:r>
          </w:p>
        </w:tc>
        <w:tc>
          <w:tcPr>
            <w:tcW w:w="9213" w:type="dxa"/>
            <w:gridSpan w:val="2"/>
          </w:tcPr>
          <w:p w14:paraId="420B85DE" w14:textId="77777777" w:rsidR="00525B83" w:rsidRPr="00895F16" w:rsidRDefault="00895F16" w:rsidP="00F07879">
            <w:pPr>
              <w:widowControl w:val="0"/>
              <w:spacing w:line="240" w:lineRule="auto"/>
              <w:ind w:left="33" w:right="-108" w:firstLine="0"/>
              <w:rPr>
                <w:szCs w:val="28"/>
              </w:rPr>
            </w:pPr>
            <w:r w:rsidRPr="00895F16">
              <w:rPr>
                <w:snapToGrid w:val="0"/>
                <w:szCs w:val="28"/>
              </w:rPr>
              <w:t>Подготовительный этап контрольного мероприятия</w:t>
            </w:r>
            <w:r w:rsidRPr="00895F16">
              <w:rPr>
                <w:szCs w:val="28"/>
              </w:rPr>
              <w:t xml:space="preserve"> </w:t>
            </w:r>
            <w:r w:rsidR="00525B83" w:rsidRPr="00895F16">
              <w:rPr>
                <w:szCs w:val="28"/>
              </w:rPr>
              <w:t>…</w:t>
            </w:r>
            <w:r w:rsidR="00F07879" w:rsidRPr="00895F16">
              <w:rPr>
                <w:szCs w:val="28"/>
              </w:rPr>
              <w:t>…</w:t>
            </w:r>
            <w:r w:rsidRPr="00895F16">
              <w:rPr>
                <w:szCs w:val="28"/>
              </w:rPr>
              <w:t>………………...</w:t>
            </w:r>
          </w:p>
        </w:tc>
        <w:tc>
          <w:tcPr>
            <w:tcW w:w="567" w:type="dxa"/>
          </w:tcPr>
          <w:p w14:paraId="4F1B7482" w14:textId="77777777" w:rsidR="00525B83" w:rsidRPr="008B5A8F" w:rsidRDefault="000758AE" w:rsidP="001B529B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525B83" w:rsidRPr="00525B83" w14:paraId="365B7A9C" w14:textId="77777777" w:rsidTr="00523EE4">
        <w:tc>
          <w:tcPr>
            <w:tcW w:w="534" w:type="dxa"/>
          </w:tcPr>
          <w:p w14:paraId="2F5F15B2" w14:textId="77777777" w:rsidR="00525B83" w:rsidRPr="00895F16" w:rsidRDefault="00525B83" w:rsidP="001B529B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 w:rsidRPr="00895F16">
              <w:rPr>
                <w:szCs w:val="28"/>
              </w:rPr>
              <w:t>5.</w:t>
            </w:r>
          </w:p>
        </w:tc>
        <w:tc>
          <w:tcPr>
            <w:tcW w:w="9213" w:type="dxa"/>
            <w:gridSpan w:val="2"/>
          </w:tcPr>
          <w:p w14:paraId="6DD00EA0" w14:textId="77777777" w:rsidR="00525B83" w:rsidRPr="00895F16" w:rsidRDefault="00895F16" w:rsidP="00895F16">
            <w:pPr>
              <w:widowControl w:val="0"/>
              <w:spacing w:line="240" w:lineRule="auto"/>
              <w:ind w:left="33" w:right="-108" w:firstLine="0"/>
              <w:jc w:val="left"/>
              <w:rPr>
                <w:szCs w:val="28"/>
              </w:rPr>
            </w:pPr>
            <w:r w:rsidRPr="00895F16">
              <w:rPr>
                <w:szCs w:val="28"/>
              </w:rPr>
              <w:t xml:space="preserve">Основной этап контрольного мероприятия </w:t>
            </w:r>
            <w:r w:rsidR="00525B83" w:rsidRPr="00895F16">
              <w:rPr>
                <w:szCs w:val="28"/>
              </w:rPr>
              <w:t>……………</w:t>
            </w:r>
            <w:r w:rsidRPr="00895F16">
              <w:rPr>
                <w:szCs w:val="28"/>
              </w:rPr>
              <w:t>…………………..</w:t>
            </w:r>
          </w:p>
        </w:tc>
        <w:tc>
          <w:tcPr>
            <w:tcW w:w="567" w:type="dxa"/>
          </w:tcPr>
          <w:p w14:paraId="61CDFC78" w14:textId="77777777" w:rsidR="00525B83" w:rsidRPr="008B5A8F" w:rsidRDefault="00895F16" w:rsidP="001B529B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 w:rsidRPr="008B5A8F">
              <w:rPr>
                <w:szCs w:val="28"/>
              </w:rPr>
              <w:t>1</w:t>
            </w:r>
            <w:r w:rsidR="000758AE">
              <w:rPr>
                <w:szCs w:val="28"/>
              </w:rPr>
              <w:t>1</w:t>
            </w:r>
          </w:p>
        </w:tc>
      </w:tr>
      <w:tr w:rsidR="00525B83" w:rsidRPr="00525B83" w14:paraId="45A00F2C" w14:textId="77777777" w:rsidTr="00523EE4">
        <w:tc>
          <w:tcPr>
            <w:tcW w:w="534" w:type="dxa"/>
          </w:tcPr>
          <w:p w14:paraId="6E7B858A" w14:textId="77777777" w:rsidR="00525B83" w:rsidRPr="002934D2" w:rsidRDefault="00525B83" w:rsidP="001B529B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 w:rsidRPr="002934D2">
              <w:rPr>
                <w:szCs w:val="28"/>
              </w:rPr>
              <w:t>6.</w:t>
            </w:r>
          </w:p>
        </w:tc>
        <w:tc>
          <w:tcPr>
            <w:tcW w:w="9213" w:type="dxa"/>
            <w:gridSpan w:val="2"/>
          </w:tcPr>
          <w:p w14:paraId="13BEFB4B" w14:textId="77777777" w:rsidR="00525B83" w:rsidRPr="002934D2" w:rsidRDefault="002934D2" w:rsidP="002934D2">
            <w:pPr>
              <w:widowControl w:val="0"/>
              <w:spacing w:line="240" w:lineRule="auto"/>
              <w:ind w:left="33" w:right="-108" w:firstLine="0"/>
              <w:jc w:val="left"/>
              <w:rPr>
                <w:szCs w:val="28"/>
              </w:rPr>
            </w:pPr>
            <w:r w:rsidRPr="002934D2">
              <w:rPr>
                <w:szCs w:val="28"/>
              </w:rPr>
              <w:t xml:space="preserve">Заключительный этап контрольного мероприятия </w:t>
            </w:r>
            <w:r w:rsidR="00525B83" w:rsidRPr="002934D2">
              <w:rPr>
                <w:szCs w:val="28"/>
              </w:rPr>
              <w:t>……………</w:t>
            </w:r>
            <w:r w:rsidRPr="002934D2">
              <w:rPr>
                <w:szCs w:val="28"/>
              </w:rPr>
              <w:t>…………..</w:t>
            </w:r>
          </w:p>
        </w:tc>
        <w:tc>
          <w:tcPr>
            <w:tcW w:w="567" w:type="dxa"/>
          </w:tcPr>
          <w:p w14:paraId="20BB1EFA" w14:textId="77777777" w:rsidR="00525B83" w:rsidRPr="008B5A8F" w:rsidRDefault="002934D2" w:rsidP="001B529B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 w:rsidRPr="008B5A8F">
              <w:rPr>
                <w:szCs w:val="28"/>
              </w:rPr>
              <w:t>1</w:t>
            </w:r>
            <w:r w:rsidR="000758AE">
              <w:rPr>
                <w:szCs w:val="28"/>
              </w:rPr>
              <w:t>8</w:t>
            </w:r>
          </w:p>
        </w:tc>
      </w:tr>
      <w:tr w:rsidR="00A27388" w:rsidRPr="00211779" w14:paraId="4AA39236" w14:textId="77777777" w:rsidTr="00523EE4">
        <w:tc>
          <w:tcPr>
            <w:tcW w:w="1951" w:type="dxa"/>
            <w:gridSpan w:val="2"/>
          </w:tcPr>
          <w:p w14:paraId="2872E739" w14:textId="77777777" w:rsidR="00A27388" w:rsidRPr="00F07879" w:rsidRDefault="00D01D9F" w:rsidP="00E1675D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  <w:r w:rsidR="00B751E6">
              <w:rPr>
                <w:szCs w:val="28"/>
              </w:rPr>
              <w:t xml:space="preserve"> 1</w:t>
            </w:r>
          </w:p>
        </w:tc>
        <w:tc>
          <w:tcPr>
            <w:tcW w:w="7796" w:type="dxa"/>
          </w:tcPr>
          <w:p w14:paraId="5B1D402F" w14:textId="77777777" w:rsidR="00A27388" w:rsidRPr="00BB6BC0" w:rsidRDefault="00A27388" w:rsidP="00BF2676">
            <w:pPr>
              <w:widowControl w:val="0"/>
              <w:spacing w:line="240" w:lineRule="auto"/>
              <w:ind w:left="33" w:right="34" w:firstLine="0"/>
              <w:rPr>
                <w:szCs w:val="28"/>
              </w:rPr>
            </w:pPr>
            <w:r w:rsidRPr="00BB6BC0">
              <w:rPr>
                <w:szCs w:val="28"/>
              </w:rPr>
              <w:t xml:space="preserve">Образец оформления </w:t>
            </w:r>
            <w:r w:rsidR="00BF2676">
              <w:rPr>
                <w:szCs w:val="28"/>
              </w:rPr>
              <w:t xml:space="preserve">распоряжения </w:t>
            </w:r>
            <w:r w:rsidRPr="00BB6BC0">
              <w:rPr>
                <w:szCs w:val="28"/>
              </w:rPr>
              <w:t xml:space="preserve"> председателя КС</w:t>
            </w:r>
            <w:r w:rsidR="00BF2676">
              <w:rPr>
                <w:szCs w:val="28"/>
              </w:rPr>
              <w:t>К</w:t>
            </w:r>
            <w:r w:rsidRPr="00BB6BC0">
              <w:rPr>
                <w:szCs w:val="28"/>
              </w:rPr>
              <w:t xml:space="preserve"> о проведении контрольного </w:t>
            </w:r>
            <w:r w:rsidR="00BB6BC0">
              <w:rPr>
                <w:szCs w:val="28"/>
              </w:rPr>
              <w:t>м</w:t>
            </w:r>
            <w:r w:rsidRPr="00BB6BC0">
              <w:rPr>
                <w:szCs w:val="28"/>
              </w:rPr>
              <w:t>ероприятия………………</w:t>
            </w:r>
            <w:r w:rsidR="00B751E6">
              <w:rPr>
                <w:szCs w:val="28"/>
              </w:rPr>
              <w:t>…….</w:t>
            </w:r>
          </w:p>
        </w:tc>
        <w:tc>
          <w:tcPr>
            <w:tcW w:w="567" w:type="dxa"/>
          </w:tcPr>
          <w:p w14:paraId="0C343A0C" w14:textId="77777777" w:rsidR="00A27388" w:rsidRPr="00057EA5" w:rsidRDefault="00CF5F5E" w:rsidP="00A54F72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54F72">
              <w:rPr>
                <w:szCs w:val="28"/>
              </w:rPr>
              <w:t>7</w:t>
            </w:r>
          </w:p>
        </w:tc>
      </w:tr>
      <w:tr w:rsidR="00A27388" w:rsidRPr="00F35671" w14:paraId="366FBBA4" w14:textId="77777777" w:rsidTr="00523EE4">
        <w:tc>
          <w:tcPr>
            <w:tcW w:w="1951" w:type="dxa"/>
            <w:gridSpan w:val="2"/>
          </w:tcPr>
          <w:p w14:paraId="002CEFC6" w14:textId="77777777" w:rsidR="00A27388" w:rsidRPr="0031705B" w:rsidRDefault="00D01D9F" w:rsidP="00E1675D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A27388">
              <w:rPr>
                <w:szCs w:val="28"/>
              </w:rPr>
              <w:t>2</w:t>
            </w:r>
          </w:p>
        </w:tc>
        <w:tc>
          <w:tcPr>
            <w:tcW w:w="7796" w:type="dxa"/>
          </w:tcPr>
          <w:p w14:paraId="56F71D59" w14:textId="77777777" w:rsidR="00A27388" w:rsidRPr="00BB6BC0" w:rsidRDefault="00A27388" w:rsidP="00BB6BC0">
            <w:pPr>
              <w:widowControl w:val="0"/>
              <w:spacing w:line="240" w:lineRule="auto"/>
              <w:ind w:left="33" w:right="34" w:firstLine="0"/>
              <w:rPr>
                <w:szCs w:val="28"/>
              </w:rPr>
            </w:pPr>
            <w:r w:rsidRPr="00BB6BC0">
              <w:rPr>
                <w:szCs w:val="28"/>
              </w:rPr>
              <w:t xml:space="preserve">Образец оформления </w:t>
            </w:r>
            <w:r w:rsidRPr="00BB6BC0">
              <w:rPr>
                <w:spacing w:val="-2"/>
                <w:szCs w:val="28"/>
              </w:rPr>
              <w:t>подтверждения об отсутствии конфликта интересов и иных препятствий для осуществления контрольного мероприятия</w:t>
            </w:r>
            <w:r w:rsidRPr="00BB6BC0">
              <w:rPr>
                <w:szCs w:val="28"/>
              </w:rPr>
              <w:t xml:space="preserve"> …</w:t>
            </w:r>
            <w:r w:rsidR="00BB6BC0">
              <w:rPr>
                <w:szCs w:val="28"/>
              </w:rPr>
              <w:t>…</w:t>
            </w:r>
            <w:r w:rsidR="003C2101">
              <w:rPr>
                <w:szCs w:val="28"/>
              </w:rPr>
              <w:t>…………………………………</w:t>
            </w:r>
          </w:p>
        </w:tc>
        <w:tc>
          <w:tcPr>
            <w:tcW w:w="567" w:type="dxa"/>
          </w:tcPr>
          <w:p w14:paraId="612DD5CB" w14:textId="77777777" w:rsidR="00A27388" w:rsidRPr="00057EA5" w:rsidRDefault="00CF5F5E" w:rsidP="00A54F72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54F72">
              <w:rPr>
                <w:szCs w:val="28"/>
              </w:rPr>
              <w:t>8</w:t>
            </w:r>
          </w:p>
        </w:tc>
      </w:tr>
      <w:tr w:rsidR="00A27388" w:rsidRPr="00211779" w14:paraId="71D3CF96" w14:textId="77777777" w:rsidTr="00523EE4">
        <w:tc>
          <w:tcPr>
            <w:tcW w:w="1951" w:type="dxa"/>
            <w:gridSpan w:val="2"/>
          </w:tcPr>
          <w:p w14:paraId="777E55D2" w14:textId="77777777" w:rsidR="00A27388" w:rsidRPr="004A6373" w:rsidRDefault="00D01D9F" w:rsidP="00E1675D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A27388">
              <w:rPr>
                <w:szCs w:val="28"/>
              </w:rPr>
              <w:t>3</w:t>
            </w:r>
          </w:p>
        </w:tc>
        <w:tc>
          <w:tcPr>
            <w:tcW w:w="7796" w:type="dxa"/>
          </w:tcPr>
          <w:p w14:paraId="44AF51EC" w14:textId="77777777" w:rsidR="00A27388" w:rsidRPr="00BB6BC0" w:rsidRDefault="00B53207" w:rsidP="00A27388">
            <w:pPr>
              <w:widowControl w:val="0"/>
              <w:spacing w:line="240" w:lineRule="auto"/>
              <w:ind w:left="33" w:right="-108" w:firstLine="0"/>
              <w:rPr>
                <w:szCs w:val="28"/>
              </w:rPr>
            </w:pPr>
            <w:r w:rsidRPr="00BB6BC0">
              <w:rPr>
                <w:szCs w:val="28"/>
              </w:rPr>
              <w:t>Образец оформления уведомления о проведении контрольного мероприятия</w:t>
            </w:r>
            <w:r>
              <w:rPr>
                <w:szCs w:val="28"/>
              </w:rPr>
              <w:t>…………………………………</w:t>
            </w:r>
            <w:r w:rsidR="003C2101">
              <w:rPr>
                <w:szCs w:val="28"/>
              </w:rPr>
              <w:t>……………………..</w:t>
            </w:r>
          </w:p>
        </w:tc>
        <w:tc>
          <w:tcPr>
            <w:tcW w:w="567" w:type="dxa"/>
          </w:tcPr>
          <w:p w14:paraId="14E6B5A9" w14:textId="77777777" w:rsidR="00A27388" w:rsidRPr="00057EA5" w:rsidRDefault="00057EA5" w:rsidP="00A54F72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  <w:highlight w:val="yellow"/>
              </w:rPr>
            </w:pPr>
            <w:r w:rsidRPr="00057EA5">
              <w:rPr>
                <w:szCs w:val="28"/>
              </w:rPr>
              <w:t>2</w:t>
            </w:r>
            <w:r w:rsidR="00A54F72">
              <w:rPr>
                <w:szCs w:val="28"/>
              </w:rPr>
              <w:t>9</w:t>
            </w:r>
          </w:p>
        </w:tc>
      </w:tr>
      <w:tr w:rsidR="00B53207" w:rsidRPr="00211779" w14:paraId="300245A8" w14:textId="77777777" w:rsidTr="00523EE4">
        <w:tc>
          <w:tcPr>
            <w:tcW w:w="1951" w:type="dxa"/>
            <w:gridSpan w:val="2"/>
          </w:tcPr>
          <w:p w14:paraId="65CF9A5C" w14:textId="77777777" w:rsidR="00B53207" w:rsidRPr="00895F16" w:rsidRDefault="00B53207" w:rsidP="00B53207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Приложение 4</w:t>
            </w:r>
          </w:p>
        </w:tc>
        <w:tc>
          <w:tcPr>
            <w:tcW w:w="7796" w:type="dxa"/>
          </w:tcPr>
          <w:p w14:paraId="6861B8C6" w14:textId="77777777" w:rsidR="00B53207" w:rsidRPr="00BB6BC0" w:rsidRDefault="00B53207" w:rsidP="00A27388">
            <w:pPr>
              <w:widowControl w:val="0"/>
              <w:spacing w:line="240" w:lineRule="auto"/>
              <w:ind w:left="33" w:right="-108" w:firstLine="0"/>
              <w:rPr>
                <w:szCs w:val="28"/>
              </w:rPr>
            </w:pPr>
            <w:r w:rsidRPr="00BB6BC0">
              <w:rPr>
                <w:szCs w:val="28"/>
              </w:rPr>
              <w:t>Образец оформления программы проведения контрольного мероприятия</w:t>
            </w:r>
            <w:r w:rsidR="003C2101">
              <w:rPr>
                <w:szCs w:val="28"/>
              </w:rPr>
              <w:t>………………………………………………………..</w:t>
            </w:r>
          </w:p>
        </w:tc>
        <w:tc>
          <w:tcPr>
            <w:tcW w:w="567" w:type="dxa"/>
          </w:tcPr>
          <w:p w14:paraId="07FA7FB7" w14:textId="77777777" w:rsidR="00B53207" w:rsidRPr="00057EA5" w:rsidRDefault="00A54F72" w:rsidP="00E1675D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B53207" w:rsidRPr="00211779" w14:paraId="7ADBD4FF" w14:textId="77777777" w:rsidTr="00523EE4">
        <w:tc>
          <w:tcPr>
            <w:tcW w:w="1951" w:type="dxa"/>
            <w:gridSpan w:val="2"/>
          </w:tcPr>
          <w:p w14:paraId="6236FE05" w14:textId="77777777" w:rsidR="00B53207" w:rsidRPr="00895F16" w:rsidRDefault="00B53207" w:rsidP="00B53207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Приложение 5</w:t>
            </w:r>
          </w:p>
        </w:tc>
        <w:tc>
          <w:tcPr>
            <w:tcW w:w="7796" w:type="dxa"/>
          </w:tcPr>
          <w:p w14:paraId="72BBE44C" w14:textId="77777777" w:rsidR="00B53207" w:rsidRPr="00BB6BC0" w:rsidRDefault="00B53207" w:rsidP="00BB6BC0">
            <w:pPr>
              <w:widowControl w:val="0"/>
              <w:spacing w:line="240" w:lineRule="auto"/>
              <w:ind w:left="33" w:right="34" w:firstLine="0"/>
              <w:rPr>
                <w:szCs w:val="28"/>
              </w:rPr>
            </w:pPr>
            <w:r w:rsidRPr="00BB6BC0">
              <w:rPr>
                <w:szCs w:val="28"/>
              </w:rPr>
              <w:t>Образец оформления рабочего плана проведения контрольного мероприятия</w:t>
            </w:r>
            <w:r>
              <w:rPr>
                <w:szCs w:val="28"/>
              </w:rPr>
              <w:t>……………………………………</w:t>
            </w:r>
            <w:r w:rsidR="003C2101">
              <w:rPr>
                <w:szCs w:val="28"/>
              </w:rPr>
              <w:t>…</w:t>
            </w:r>
          </w:p>
        </w:tc>
        <w:tc>
          <w:tcPr>
            <w:tcW w:w="567" w:type="dxa"/>
          </w:tcPr>
          <w:p w14:paraId="2D3239B0" w14:textId="77777777" w:rsidR="00B53207" w:rsidRPr="00057EA5" w:rsidRDefault="00A54F72" w:rsidP="000758AE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B53207" w:rsidRPr="00211779" w14:paraId="43BFBD02" w14:textId="77777777" w:rsidTr="00523EE4">
        <w:tc>
          <w:tcPr>
            <w:tcW w:w="1951" w:type="dxa"/>
            <w:gridSpan w:val="2"/>
          </w:tcPr>
          <w:p w14:paraId="5E874674" w14:textId="77777777" w:rsidR="00B53207" w:rsidRPr="002934D2" w:rsidRDefault="00B53207" w:rsidP="00E1675D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Приложение 6</w:t>
            </w:r>
          </w:p>
        </w:tc>
        <w:tc>
          <w:tcPr>
            <w:tcW w:w="7796" w:type="dxa"/>
          </w:tcPr>
          <w:p w14:paraId="06A6A7E3" w14:textId="77777777" w:rsidR="00B53207" w:rsidRPr="00BB6BC0" w:rsidRDefault="00B53207" w:rsidP="00D01D9F">
            <w:pPr>
              <w:spacing w:line="240" w:lineRule="auto"/>
              <w:ind w:left="0" w:right="34" w:firstLine="0"/>
              <w:rPr>
                <w:szCs w:val="28"/>
              </w:rPr>
            </w:pPr>
            <w:r w:rsidRPr="00BB6BC0">
              <w:rPr>
                <w:szCs w:val="28"/>
              </w:rPr>
              <w:t>Образец оформления запроса о предоставлении информации</w:t>
            </w:r>
            <w:proofErr w:type="gramStart"/>
            <w:r w:rsidRPr="00BB6BC0">
              <w:rPr>
                <w:szCs w:val="28"/>
              </w:rPr>
              <w:t xml:space="preserve"> </w:t>
            </w:r>
            <w:r>
              <w:rPr>
                <w:szCs w:val="28"/>
              </w:rPr>
              <w:t>..</w:t>
            </w:r>
            <w:proofErr w:type="gramEnd"/>
          </w:p>
        </w:tc>
        <w:tc>
          <w:tcPr>
            <w:tcW w:w="567" w:type="dxa"/>
          </w:tcPr>
          <w:p w14:paraId="4283577A" w14:textId="77777777" w:rsidR="00B53207" w:rsidRPr="00057EA5" w:rsidRDefault="00A54F72" w:rsidP="000758AE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</w:tr>
      <w:tr w:rsidR="00B53207" w:rsidRPr="00211779" w14:paraId="19578D6F" w14:textId="77777777" w:rsidTr="00523EE4">
        <w:tc>
          <w:tcPr>
            <w:tcW w:w="1951" w:type="dxa"/>
            <w:gridSpan w:val="2"/>
          </w:tcPr>
          <w:p w14:paraId="2DC2DFD4" w14:textId="77777777" w:rsidR="00B53207" w:rsidRPr="002934D2" w:rsidRDefault="00B53207" w:rsidP="00E1675D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Приложение 7</w:t>
            </w:r>
          </w:p>
        </w:tc>
        <w:tc>
          <w:tcPr>
            <w:tcW w:w="7796" w:type="dxa"/>
          </w:tcPr>
          <w:p w14:paraId="28118349" w14:textId="77777777" w:rsidR="00B53207" w:rsidRPr="00993247" w:rsidRDefault="00B53207" w:rsidP="00993247">
            <w:pPr>
              <w:spacing w:line="240" w:lineRule="auto"/>
              <w:ind w:left="0" w:right="0" w:firstLine="33"/>
              <w:rPr>
                <w:szCs w:val="28"/>
              </w:rPr>
            </w:pPr>
            <w:r w:rsidRPr="00BB6BC0">
              <w:rPr>
                <w:szCs w:val="28"/>
              </w:rPr>
              <w:t xml:space="preserve">Образец оформления акта по фактам непредставления или несвоевременного представления </w:t>
            </w:r>
            <w:r>
              <w:rPr>
                <w:szCs w:val="28"/>
              </w:rPr>
              <w:t>документов и материалов…</w:t>
            </w:r>
            <w:r w:rsidR="003C2101">
              <w:rPr>
                <w:szCs w:val="28"/>
              </w:rPr>
              <w:t>..</w:t>
            </w:r>
          </w:p>
        </w:tc>
        <w:tc>
          <w:tcPr>
            <w:tcW w:w="567" w:type="dxa"/>
          </w:tcPr>
          <w:p w14:paraId="42E654FF" w14:textId="77777777" w:rsidR="00B53207" w:rsidRPr="00057EA5" w:rsidRDefault="00A54F72" w:rsidP="00CF5F5E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B53207" w:rsidRPr="00211779" w14:paraId="5AC2879D" w14:textId="77777777" w:rsidTr="00523EE4">
        <w:tc>
          <w:tcPr>
            <w:tcW w:w="1951" w:type="dxa"/>
            <w:gridSpan w:val="2"/>
          </w:tcPr>
          <w:p w14:paraId="4ED9AA26" w14:textId="77777777" w:rsidR="00B53207" w:rsidRPr="002934D2" w:rsidRDefault="00B53207" w:rsidP="00E1675D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Приложение 8</w:t>
            </w:r>
          </w:p>
        </w:tc>
        <w:tc>
          <w:tcPr>
            <w:tcW w:w="7796" w:type="dxa"/>
          </w:tcPr>
          <w:p w14:paraId="0F6150F2" w14:textId="77777777" w:rsidR="00B53207" w:rsidRPr="00BB6BC0" w:rsidRDefault="00B53207" w:rsidP="00D01D9F">
            <w:pPr>
              <w:spacing w:line="240" w:lineRule="auto"/>
              <w:ind w:left="0" w:right="0" w:firstLine="33"/>
              <w:rPr>
                <w:szCs w:val="28"/>
              </w:rPr>
            </w:pPr>
            <w:r w:rsidRPr="00BB6BC0">
              <w:rPr>
                <w:szCs w:val="28"/>
              </w:rPr>
              <w:t>Образец офо</w:t>
            </w:r>
            <w:r>
              <w:rPr>
                <w:szCs w:val="28"/>
              </w:rPr>
              <w:t>рмления акта встречной проверки……………</w:t>
            </w:r>
            <w:r w:rsidR="003C2101">
              <w:rPr>
                <w:szCs w:val="28"/>
              </w:rPr>
              <w:t>…...</w:t>
            </w:r>
          </w:p>
        </w:tc>
        <w:tc>
          <w:tcPr>
            <w:tcW w:w="567" w:type="dxa"/>
          </w:tcPr>
          <w:p w14:paraId="236AFEED" w14:textId="77777777" w:rsidR="00B53207" w:rsidRPr="00057EA5" w:rsidRDefault="00A54F72" w:rsidP="00CF5F5E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B53207" w:rsidRPr="00211779" w14:paraId="35B6941A" w14:textId="77777777" w:rsidTr="00523EE4">
        <w:tc>
          <w:tcPr>
            <w:tcW w:w="1951" w:type="dxa"/>
            <w:gridSpan w:val="2"/>
          </w:tcPr>
          <w:p w14:paraId="73D970BE" w14:textId="77777777" w:rsidR="00B53207" w:rsidRPr="002934D2" w:rsidRDefault="00B53207" w:rsidP="00E1675D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Приложение 9</w:t>
            </w:r>
          </w:p>
        </w:tc>
        <w:tc>
          <w:tcPr>
            <w:tcW w:w="7796" w:type="dxa"/>
          </w:tcPr>
          <w:p w14:paraId="77C719A3" w14:textId="77777777" w:rsidR="00B53207" w:rsidRPr="00BB6BC0" w:rsidRDefault="00B53207" w:rsidP="00F7317B">
            <w:pPr>
              <w:spacing w:line="240" w:lineRule="auto"/>
              <w:ind w:left="0" w:right="34" w:firstLine="0"/>
              <w:rPr>
                <w:szCs w:val="28"/>
              </w:rPr>
            </w:pPr>
            <w:r w:rsidRPr="00BB6BC0">
              <w:rPr>
                <w:szCs w:val="28"/>
              </w:rPr>
              <w:t>Образец оформления акта по фактам создания препятствий в проведении контрольного мероприятия</w:t>
            </w:r>
            <w:r>
              <w:rPr>
                <w:szCs w:val="28"/>
              </w:rPr>
              <w:t>…………………</w:t>
            </w:r>
            <w:r w:rsidR="003C2101">
              <w:rPr>
                <w:szCs w:val="28"/>
              </w:rPr>
              <w:t>………</w:t>
            </w:r>
            <w:r w:rsidRPr="00BB6BC0"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2C2F82B8" w14:textId="77777777" w:rsidR="00B53207" w:rsidRPr="00057EA5" w:rsidRDefault="000758AE" w:rsidP="000758AE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54F72">
              <w:rPr>
                <w:szCs w:val="28"/>
              </w:rPr>
              <w:t>5</w:t>
            </w:r>
          </w:p>
        </w:tc>
      </w:tr>
      <w:tr w:rsidR="00B53207" w:rsidRPr="00211779" w14:paraId="2112290F" w14:textId="77777777" w:rsidTr="00523EE4">
        <w:tc>
          <w:tcPr>
            <w:tcW w:w="1951" w:type="dxa"/>
            <w:gridSpan w:val="2"/>
          </w:tcPr>
          <w:p w14:paraId="385C7952" w14:textId="77777777" w:rsidR="00B53207" w:rsidRDefault="00B53207" w:rsidP="00A54F72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  <w:r w:rsidR="00A54F72">
              <w:rPr>
                <w:szCs w:val="28"/>
              </w:rPr>
              <w:t>0</w:t>
            </w:r>
          </w:p>
        </w:tc>
        <w:tc>
          <w:tcPr>
            <w:tcW w:w="7796" w:type="dxa"/>
          </w:tcPr>
          <w:p w14:paraId="4EA70A64" w14:textId="77777777" w:rsidR="00B53207" w:rsidRPr="00BB6BC0" w:rsidRDefault="00A54F72" w:rsidP="00F7317B">
            <w:pPr>
              <w:spacing w:line="240" w:lineRule="auto"/>
              <w:ind w:left="0" w:right="34" w:firstLine="33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B53207" w:rsidRPr="00BB6BC0">
              <w:rPr>
                <w:szCs w:val="28"/>
              </w:rPr>
              <w:t>Образец оформления акта по факту опечатывания касс, кассовых или служебных помещений, складов и архивов</w:t>
            </w:r>
            <w:r w:rsidR="00B53207">
              <w:rPr>
                <w:szCs w:val="28"/>
              </w:rPr>
              <w:t>…</w:t>
            </w:r>
            <w:r w:rsidR="003C2101">
              <w:rPr>
                <w:szCs w:val="28"/>
              </w:rPr>
              <w:t>…..</w:t>
            </w:r>
          </w:p>
        </w:tc>
        <w:tc>
          <w:tcPr>
            <w:tcW w:w="567" w:type="dxa"/>
          </w:tcPr>
          <w:p w14:paraId="794682BB" w14:textId="77777777" w:rsidR="00B53207" w:rsidRPr="00057EA5" w:rsidRDefault="00B53207" w:rsidP="000758AE">
            <w:pPr>
              <w:widowControl w:val="0"/>
              <w:tabs>
                <w:tab w:val="left" w:pos="171"/>
              </w:tabs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54F72">
              <w:rPr>
                <w:szCs w:val="28"/>
              </w:rPr>
              <w:t>6</w:t>
            </w:r>
          </w:p>
        </w:tc>
      </w:tr>
      <w:tr w:rsidR="00B53207" w:rsidRPr="00211779" w14:paraId="5FB1F2D3" w14:textId="77777777" w:rsidTr="00523EE4">
        <w:tc>
          <w:tcPr>
            <w:tcW w:w="1951" w:type="dxa"/>
            <w:gridSpan w:val="2"/>
          </w:tcPr>
          <w:p w14:paraId="50BDF84B" w14:textId="77777777" w:rsidR="00B53207" w:rsidRPr="002934D2" w:rsidRDefault="00B53207" w:rsidP="00E1675D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Приложение 11</w:t>
            </w:r>
          </w:p>
        </w:tc>
        <w:tc>
          <w:tcPr>
            <w:tcW w:w="7796" w:type="dxa"/>
          </w:tcPr>
          <w:p w14:paraId="22EB38E7" w14:textId="77777777" w:rsidR="00B53207" w:rsidRPr="00BB6BC0" w:rsidRDefault="00B53207" w:rsidP="00D01D9F">
            <w:pPr>
              <w:spacing w:line="240" w:lineRule="auto"/>
              <w:ind w:left="0" w:right="0" w:firstLine="0"/>
              <w:rPr>
                <w:szCs w:val="28"/>
              </w:rPr>
            </w:pPr>
            <w:r w:rsidRPr="00BB6BC0">
              <w:rPr>
                <w:szCs w:val="28"/>
              </w:rPr>
              <w:t>Образец оформления акта изъятия документов</w:t>
            </w:r>
            <w:r>
              <w:rPr>
                <w:szCs w:val="28"/>
              </w:rPr>
              <w:t xml:space="preserve"> ………….</w:t>
            </w:r>
            <w:r w:rsidRPr="00BB6BC0">
              <w:rPr>
                <w:szCs w:val="28"/>
              </w:rPr>
              <w:t xml:space="preserve"> </w:t>
            </w:r>
            <w:r w:rsidR="003C2101">
              <w:rPr>
                <w:szCs w:val="28"/>
              </w:rPr>
              <w:t>…….</w:t>
            </w:r>
          </w:p>
        </w:tc>
        <w:tc>
          <w:tcPr>
            <w:tcW w:w="567" w:type="dxa"/>
          </w:tcPr>
          <w:p w14:paraId="34F2BFB9" w14:textId="77777777" w:rsidR="00B53207" w:rsidRPr="00057EA5" w:rsidRDefault="00B53207" w:rsidP="000758AE">
            <w:pPr>
              <w:widowControl w:val="0"/>
              <w:tabs>
                <w:tab w:val="left" w:pos="0"/>
              </w:tabs>
              <w:spacing w:line="240" w:lineRule="auto"/>
              <w:ind w:left="-250" w:right="-108" w:firstLine="0"/>
              <w:jc w:val="center"/>
              <w:rPr>
                <w:szCs w:val="28"/>
              </w:rPr>
            </w:pPr>
            <w:r w:rsidRPr="003E65E1">
              <w:rPr>
                <w:szCs w:val="28"/>
              </w:rPr>
              <w:t xml:space="preserve"> </w:t>
            </w:r>
            <w:r w:rsidRPr="001C1FF9">
              <w:rPr>
                <w:szCs w:val="28"/>
              </w:rPr>
              <w:t xml:space="preserve">  </w:t>
            </w:r>
            <w:r>
              <w:rPr>
                <w:szCs w:val="28"/>
              </w:rPr>
              <w:t>3</w:t>
            </w:r>
            <w:r w:rsidR="00A54F72">
              <w:rPr>
                <w:szCs w:val="28"/>
              </w:rPr>
              <w:t>7</w:t>
            </w:r>
          </w:p>
        </w:tc>
      </w:tr>
      <w:tr w:rsidR="00B53207" w:rsidRPr="00211779" w14:paraId="2518D5A1" w14:textId="77777777" w:rsidTr="00523EE4">
        <w:tc>
          <w:tcPr>
            <w:tcW w:w="1951" w:type="dxa"/>
            <w:gridSpan w:val="2"/>
          </w:tcPr>
          <w:p w14:paraId="48BD6198" w14:textId="77777777" w:rsidR="00B53207" w:rsidRPr="002934D2" w:rsidRDefault="00B53207" w:rsidP="00E1675D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Приложение 12</w:t>
            </w:r>
          </w:p>
        </w:tc>
        <w:tc>
          <w:tcPr>
            <w:tcW w:w="7796" w:type="dxa"/>
          </w:tcPr>
          <w:p w14:paraId="2455CF00" w14:textId="77777777" w:rsidR="00B53207" w:rsidRPr="00BB6BC0" w:rsidRDefault="00B53207" w:rsidP="00D01D9F">
            <w:pPr>
              <w:pStyle w:val="ConsPlusNonformat"/>
              <w:ind w:left="0" w:right="0" w:firstLine="0"/>
              <w:rPr>
                <w:sz w:val="28"/>
                <w:szCs w:val="28"/>
              </w:rPr>
            </w:pPr>
            <w:r w:rsidRPr="00BB6BC0">
              <w:rPr>
                <w:rFonts w:ascii="Times New Roman" w:hAnsi="Times New Roman" w:cs="Times New Roman"/>
                <w:sz w:val="28"/>
                <w:szCs w:val="28"/>
              </w:rPr>
              <w:t>Образец оформления уведомления об опечатывании касс, кассовых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BC0">
              <w:rPr>
                <w:rFonts w:ascii="Times New Roman" w:hAnsi="Times New Roman" w:cs="Times New Roman"/>
                <w:sz w:val="28"/>
                <w:szCs w:val="28"/>
              </w:rPr>
              <w:t>и служебных помещений, складов и архивов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C2101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</w:p>
        </w:tc>
        <w:tc>
          <w:tcPr>
            <w:tcW w:w="567" w:type="dxa"/>
          </w:tcPr>
          <w:p w14:paraId="0AF2F11E" w14:textId="77777777" w:rsidR="00B53207" w:rsidRPr="00057EA5" w:rsidRDefault="00B53207" w:rsidP="00A54F72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54F72">
              <w:rPr>
                <w:szCs w:val="28"/>
              </w:rPr>
              <w:t>8</w:t>
            </w:r>
          </w:p>
        </w:tc>
      </w:tr>
      <w:tr w:rsidR="00B53207" w:rsidRPr="00211779" w14:paraId="2B2208AB" w14:textId="77777777" w:rsidTr="00523EE4">
        <w:tc>
          <w:tcPr>
            <w:tcW w:w="1951" w:type="dxa"/>
            <w:gridSpan w:val="2"/>
          </w:tcPr>
          <w:p w14:paraId="44C85123" w14:textId="77777777" w:rsidR="00B53207" w:rsidRDefault="00B53207" w:rsidP="007C3C62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Приложение 13</w:t>
            </w:r>
          </w:p>
        </w:tc>
        <w:tc>
          <w:tcPr>
            <w:tcW w:w="7796" w:type="dxa"/>
          </w:tcPr>
          <w:p w14:paraId="53DD88C6" w14:textId="77777777" w:rsidR="00B53207" w:rsidRPr="00BB6BC0" w:rsidRDefault="00B53207" w:rsidP="00D01D9F">
            <w:pPr>
              <w:pStyle w:val="ConsPlusNonformat"/>
              <w:ind w:left="0" w:right="34" w:firstLine="0"/>
              <w:jc w:val="left"/>
              <w:rPr>
                <w:sz w:val="28"/>
                <w:szCs w:val="28"/>
              </w:rPr>
            </w:pPr>
            <w:r w:rsidRPr="00BB6BC0">
              <w:rPr>
                <w:rFonts w:ascii="Times New Roman" w:hAnsi="Times New Roman" w:cs="Times New Roman"/>
                <w:sz w:val="28"/>
                <w:szCs w:val="28"/>
              </w:rPr>
              <w:t>Образец оформления  уведомления об изъятии документов и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r w:rsidR="003C2101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567" w:type="dxa"/>
          </w:tcPr>
          <w:p w14:paraId="74D504B2" w14:textId="77777777" w:rsidR="00B53207" w:rsidRPr="00057EA5" w:rsidRDefault="00B53207" w:rsidP="000758AE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54F72">
              <w:rPr>
                <w:szCs w:val="28"/>
              </w:rPr>
              <w:t>9</w:t>
            </w:r>
          </w:p>
        </w:tc>
      </w:tr>
      <w:tr w:rsidR="00B53207" w:rsidRPr="00211779" w14:paraId="103AB9C2" w14:textId="77777777" w:rsidTr="00523EE4">
        <w:tc>
          <w:tcPr>
            <w:tcW w:w="1951" w:type="dxa"/>
            <w:gridSpan w:val="2"/>
          </w:tcPr>
          <w:p w14:paraId="53B34017" w14:textId="77777777" w:rsidR="00B53207" w:rsidRDefault="00B53207" w:rsidP="007C3C62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Приложение 14</w:t>
            </w:r>
          </w:p>
        </w:tc>
        <w:tc>
          <w:tcPr>
            <w:tcW w:w="7796" w:type="dxa"/>
          </w:tcPr>
          <w:p w14:paraId="1EAEA67F" w14:textId="77777777" w:rsidR="00B53207" w:rsidRPr="00BB6BC0" w:rsidRDefault="00B53207" w:rsidP="00790302">
            <w:pPr>
              <w:spacing w:line="240" w:lineRule="auto"/>
              <w:ind w:left="0" w:right="0" w:firstLine="33"/>
              <w:rPr>
                <w:szCs w:val="28"/>
              </w:rPr>
            </w:pPr>
            <w:r w:rsidRPr="00BB6BC0">
              <w:rPr>
                <w:szCs w:val="28"/>
              </w:rPr>
              <w:t xml:space="preserve">Образец оформления предписания  по факту </w:t>
            </w:r>
            <w:r w:rsidRPr="00BB6BC0">
              <w:rPr>
                <w:noProof/>
                <w:szCs w:val="28"/>
              </w:rPr>
              <w:t xml:space="preserve">нарушений, наносящих ущерб бюджету города </w:t>
            </w:r>
            <w:r w:rsidR="00790302">
              <w:rPr>
                <w:noProof/>
                <w:szCs w:val="28"/>
              </w:rPr>
              <w:t>Котельнича</w:t>
            </w:r>
            <w:r>
              <w:rPr>
                <w:noProof/>
                <w:szCs w:val="28"/>
              </w:rPr>
              <w:t>…………………</w:t>
            </w:r>
            <w:r w:rsidR="003C2101">
              <w:rPr>
                <w:noProof/>
                <w:szCs w:val="28"/>
              </w:rPr>
              <w:t>……..</w:t>
            </w:r>
          </w:p>
        </w:tc>
        <w:tc>
          <w:tcPr>
            <w:tcW w:w="567" w:type="dxa"/>
          </w:tcPr>
          <w:p w14:paraId="2D361E72" w14:textId="77777777" w:rsidR="00B53207" w:rsidRPr="00057EA5" w:rsidRDefault="00A54F72" w:rsidP="000758AE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B53207" w:rsidRPr="00211779" w14:paraId="6C34CF57" w14:textId="77777777" w:rsidTr="00523EE4">
        <w:trPr>
          <w:trHeight w:val="349"/>
        </w:trPr>
        <w:tc>
          <w:tcPr>
            <w:tcW w:w="1951" w:type="dxa"/>
            <w:gridSpan w:val="2"/>
          </w:tcPr>
          <w:p w14:paraId="37F4FFC0" w14:textId="77777777" w:rsidR="00B53207" w:rsidRDefault="00B53207" w:rsidP="007C3C62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Приложение 15</w:t>
            </w:r>
          </w:p>
        </w:tc>
        <w:tc>
          <w:tcPr>
            <w:tcW w:w="7796" w:type="dxa"/>
          </w:tcPr>
          <w:p w14:paraId="4D042C09" w14:textId="77777777" w:rsidR="00B53207" w:rsidRPr="00BB6BC0" w:rsidRDefault="00B53207" w:rsidP="00F7317B">
            <w:pPr>
              <w:spacing w:line="240" w:lineRule="auto"/>
              <w:ind w:left="0" w:right="0" w:firstLine="33"/>
              <w:rPr>
                <w:szCs w:val="28"/>
              </w:rPr>
            </w:pPr>
            <w:r w:rsidRPr="00BB6BC0">
              <w:rPr>
                <w:szCs w:val="28"/>
              </w:rPr>
              <w:t>Образец оформления предписания</w:t>
            </w:r>
            <w:r w:rsidRPr="00BB6BC0">
              <w:rPr>
                <w:noProof/>
                <w:szCs w:val="28"/>
              </w:rPr>
              <w:t xml:space="preserve"> по факту создания препятствий для работы участников контрольного мероприятия</w:t>
            </w:r>
            <w:r w:rsidR="003C2101">
              <w:rPr>
                <w:noProof/>
                <w:szCs w:val="28"/>
              </w:rPr>
              <w:t>……………………………………………………….</w:t>
            </w:r>
          </w:p>
        </w:tc>
        <w:tc>
          <w:tcPr>
            <w:tcW w:w="567" w:type="dxa"/>
          </w:tcPr>
          <w:p w14:paraId="341A3375" w14:textId="77777777" w:rsidR="00B53207" w:rsidRPr="00057EA5" w:rsidRDefault="00A54F72" w:rsidP="000758AE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</w:tr>
      <w:tr w:rsidR="00B53207" w:rsidRPr="00211779" w14:paraId="4AABB464" w14:textId="77777777" w:rsidTr="00523EE4">
        <w:tc>
          <w:tcPr>
            <w:tcW w:w="1951" w:type="dxa"/>
            <w:gridSpan w:val="2"/>
          </w:tcPr>
          <w:p w14:paraId="41033384" w14:textId="77777777" w:rsidR="00B53207" w:rsidRDefault="00B53207" w:rsidP="007C3C62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Приложение 16</w:t>
            </w:r>
          </w:p>
        </w:tc>
        <w:tc>
          <w:tcPr>
            <w:tcW w:w="7796" w:type="dxa"/>
          </w:tcPr>
          <w:p w14:paraId="32DC32FC" w14:textId="77777777" w:rsidR="00B53207" w:rsidRPr="00BB6BC0" w:rsidRDefault="00B53207" w:rsidP="00D01D9F">
            <w:pPr>
              <w:spacing w:line="240" w:lineRule="auto"/>
              <w:ind w:left="0" w:right="34" w:firstLine="33"/>
              <w:rPr>
                <w:szCs w:val="28"/>
              </w:rPr>
            </w:pPr>
            <w:r w:rsidRPr="00BB6BC0">
              <w:rPr>
                <w:szCs w:val="28"/>
              </w:rPr>
              <w:t>Образец оформления акта контрольного обмера (фактического осмотра)</w:t>
            </w:r>
            <w:r w:rsidR="003C2101">
              <w:rPr>
                <w:szCs w:val="28"/>
              </w:rPr>
              <w:t>…………………………………………..</w:t>
            </w:r>
          </w:p>
        </w:tc>
        <w:tc>
          <w:tcPr>
            <w:tcW w:w="567" w:type="dxa"/>
          </w:tcPr>
          <w:p w14:paraId="449CB3D4" w14:textId="77777777" w:rsidR="00B53207" w:rsidRPr="00057EA5" w:rsidRDefault="00A54F72" w:rsidP="000758AE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</w:tr>
      <w:tr w:rsidR="00B53207" w:rsidRPr="00211779" w14:paraId="5CF50913" w14:textId="77777777" w:rsidTr="00523EE4">
        <w:tc>
          <w:tcPr>
            <w:tcW w:w="1951" w:type="dxa"/>
            <w:gridSpan w:val="2"/>
          </w:tcPr>
          <w:p w14:paraId="38343B24" w14:textId="77777777" w:rsidR="00B53207" w:rsidRDefault="00B53207" w:rsidP="007C3C62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Приложение 17</w:t>
            </w:r>
          </w:p>
        </w:tc>
        <w:tc>
          <w:tcPr>
            <w:tcW w:w="7796" w:type="dxa"/>
          </w:tcPr>
          <w:p w14:paraId="46CDB39D" w14:textId="77777777" w:rsidR="00B53207" w:rsidRPr="00BB6BC0" w:rsidRDefault="00B53207" w:rsidP="00D01D9F">
            <w:pPr>
              <w:spacing w:line="240" w:lineRule="auto"/>
              <w:ind w:left="0" w:right="0" w:firstLine="33"/>
              <w:rPr>
                <w:szCs w:val="28"/>
              </w:rPr>
            </w:pPr>
            <w:r w:rsidRPr="00BB6BC0">
              <w:rPr>
                <w:szCs w:val="28"/>
              </w:rPr>
              <w:t>Образец оформления акта по результатам контрольного мероприятия</w:t>
            </w:r>
            <w:r w:rsidR="003C2101">
              <w:rPr>
                <w:szCs w:val="28"/>
              </w:rPr>
              <w:t>………………………………………………………..</w:t>
            </w:r>
          </w:p>
        </w:tc>
        <w:tc>
          <w:tcPr>
            <w:tcW w:w="567" w:type="dxa"/>
          </w:tcPr>
          <w:p w14:paraId="5C705836" w14:textId="77777777" w:rsidR="00B53207" w:rsidRPr="00057EA5" w:rsidRDefault="00A54F72" w:rsidP="00E1675D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B53207" w:rsidRPr="00211779" w14:paraId="5C77FFEF" w14:textId="77777777" w:rsidTr="00523EE4">
        <w:tc>
          <w:tcPr>
            <w:tcW w:w="1951" w:type="dxa"/>
            <w:gridSpan w:val="2"/>
          </w:tcPr>
          <w:p w14:paraId="3F6A089A" w14:textId="77777777" w:rsidR="00B53207" w:rsidRDefault="00B53207" w:rsidP="007C3C62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Приложение 18</w:t>
            </w:r>
          </w:p>
        </w:tc>
        <w:tc>
          <w:tcPr>
            <w:tcW w:w="7796" w:type="dxa"/>
          </w:tcPr>
          <w:p w14:paraId="61D8C898" w14:textId="77777777" w:rsidR="00B53207" w:rsidRPr="00BB6BC0" w:rsidRDefault="00B53207" w:rsidP="00F7317B">
            <w:pPr>
              <w:spacing w:line="240" w:lineRule="auto"/>
              <w:ind w:left="0" w:right="0" w:firstLine="33"/>
              <w:rPr>
                <w:szCs w:val="28"/>
              </w:rPr>
            </w:pPr>
            <w:r w:rsidRPr="00BB6BC0">
              <w:rPr>
                <w:szCs w:val="28"/>
              </w:rPr>
              <w:t>Образец оформления заключения на пояснения и замечания должностного лица объекта контроля к акту по результатам контрольного мероприятия</w:t>
            </w:r>
            <w:r w:rsidR="003C2101">
              <w:rPr>
                <w:szCs w:val="28"/>
              </w:rPr>
              <w:t>……………………………………….</w:t>
            </w:r>
          </w:p>
        </w:tc>
        <w:tc>
          <w:tcPr>
            <w:tcW w:w="567" w:type="dxa"/>
          </w:tcPr>
          <w:p w14:paraId="54946874" w14:textId="77777777" w:rsidR="00B53207" w:rsidRPr="00057EA5" w:rsidRDefault="00A54F72" w:rsidP="002A6FCB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</w:tr>
      <w:tr w:rsidR="00B53207" w:rsidRPr="00211779" w14:paraId="06DC34B2" w14:textId="77777777" w:rsidTr="00523EE4">
        <w:tc>
          <w:tcPr>
            <w:tcW w:w="1951" w:type="dxa"/>
            <w:gridSpan w:val="2"/>
          </w:tcPr>
          <w:p w14:paraId="02A24CD8" w14:textId="77777777" w:rsidR="00B53207" w:rsidRDefault="00B53207" w:rsidP="007C3C62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19</w:t>
            </w:r>
          </w:p>
        </w:tc>
        <w:tc>
          <w:tcPr>
            <w:tcW w:w="7796" w:type="dxa"/>
          </w:tcPr>
          <w:p w14:paraId="276AA5DB" w14:textId="77777777" w:rsidR="00B53207" w:rsidRPr="00BB6BC0" w:rsidRDefault="00B53207" w:rsidP="00D01D9F">
            <w:pPr>
              <w:spacing w:line="240" w:lineRule="auto"/>
              <w:ind w:left="0" w:right="34" w:firstLine="33"/>
              <w:rPr>
                <w:szCs w:val="28"/>
              </w:rPr>
            </w:pPr>
            <w:r w:rsidRPr="00BB6BC0">
              <w:rPr>
                <w:szCs w:val="28"/>
              </w:rPr>
              <w:t>Образец оформления отчета о результатах контрольного мероприятия</w:t>
            </w:r>
            <w:r w:rsidR="003C2101">
              <w:rPr>
                <w:szCs w:val="28"/>
              </w:rPr>
              <w:t>……………………………………………………….</w:t>
            </w:r>
          </w:p>
        </w:tc>
        <w:tc>
          <w:tcPr>
            <w:tcW w:w="567" w:type="dxa"/>
          </w:tcPr>
          <w:p w14:paraId="41697C8E" w14:textId="77777777" w:rsidR="00B53207" w:rsidRPr="00057EA5" w:rsidRDefault="00A54F72" w:rsidP="002A6FCB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</w:tr>
      <w:tr w:rsidR="00B53207" w:rsidRPr="00AA1EE2" w14:paraId="6F6DDA7A" w14:textId="77777777" w:rsidTr="00523EE4">
        <w:tc>
          <w:tcPr>
            <w:tcW w:w="1951" w:type="dxa"/>
            <w:gridSpan w:val="2"/>
          </w:tcPr>
          <w:p w14:paraId="48DE53BA" w14:textId="77777777" w:rsidR="00B53207" w:rsidRPr="00591CCD" w:rsidRDefault="00B53207" w:rsidP="007C3C62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 w:rsidRPr="00591CCD">
              <w:rPr>
                <w:szCs w:val="28"/>
              </w:rPr>
              <w:t>Приложение 20</w:t>
            </w:r>
          </w:p>
        </w:tc>
        <w:tc>
          <w:tcPr>
            <w:tcW w:w="7796" w:type="dxa"/>
          </w:tcPr>
          <w:p w14:paraId="143ECFDA" w14:textId="77777777" w:rsidR="00B53207" w:rsidRPr="00591CCD" w:rsidRDefault="00B53207" w:rsidP="00BB6BC0">
            <w:pPr>
              <w:spacing w:line="240" w:lineRule="auto"/>
              <w:ind w:left="0" w:right="0" w:firstLine="33"/>
              <w:rPr>
                <w:szCs w:val="28"/>
              </w:rPr>
            </w:pPr>
            <w:r w:rsidRPr="00591CCD">
              <w:rPr>
                <w:szCs w:val="28"/>
              </w:rPr>
              <w:t>Образец оформления представления по результатам контрольного мероприятия</w:t>
            </w:r>
            <w:r w:rsidR="003C2101" w:rsidRPr="00591CCD">
              <w:rPr>
                <w:szCs w:val="28"/>
              </w:rPr>
              <w:t>……………………………………….</w:t>
            </w:r>
          </w:p>
        </w:tc>
        <w:tc>
          <w:tcPr>
            <w:tcW w:w="567" w:type="dxa"/>
          </w:tcPr>
          <w:p w14:paraId="48B8AA66" w14:textId="77777777" w:rsidR="00B53207" w:rsidRPr="00591CCD" w:rsidRDefault="00B53207" w:rsidP="00E1675D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 w:rsidRPr="00591CCD">
              <w:rPr>
                <w:szCs w:val="28"/>
              </w:rPr>
              <w:t>4</w:t>
            </w:r>
            <w:r w:rsidR="00A54F72">
              <w:rPr>
                <w:szCs w:val="28"/>
              </w:rPr>
              <w:t>6</w:t>
            </w:r>
          </w:p>
        </w:tc>
      </w:tr>
      <w:tr w:rsidR="00B53207" w:rsidRPr="00211779" w14:paraId="2C35CA42" w14:textId="77777777" w:rsidTr="00523EE4">
        <w:tc>
          <w:tcPr>
            <w:tcW w:w="1951" w:type="dxa"/>
            <w:gridSpan w:val="2"/>
          </w:tcPr>
          <w:p w14:paraId="646368D6" w14:textId="77777777" w:rsidR="00B53207" w:rsidRPr="00591CCD" w:rsidRDefault="00B53207" w:rsidP="007C3C62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 w:rsidRPr="00591CCD">
              <w:rPr>
                <w:szCs w:val="28"/>
              </w:rPr>
              <w:t>Приложение 21</w:t>
            </w:r>
          </w:p>
        </w:tc>
        <w:tc>
          <w:tcPr>
            <w:tcW w:w="7796" w:type="dxa"/>
          </w:tcPr>
          <w:p w14:paraId="54B9D6F2" w14:textId="77777777" w:rsidR="00B53207" w:rsidRPr="00591CCD" w:rsidRDefault="008A5987" w:rsidP="00BB6BC0">
            <w:pPr>
              <w:spacing w:line="240" w:lineRule="auto"/>
              <w:ind w:left="0" w:right="34" w:firstLine="33"/>
              <w:rPr>
                <w:szCs w:val="28"/>
              </w:rPr>
            </w:pPr>
            <w:r>
              <w:rPr>
                <w:szCs w:val="28"/>
              </w:rPr>
              <w:t>Образец оформления уведомления</w:t>
            </w:r>
            <w:r w:rsidR="00B53207" w:rsidRPr="00591CCD">
              <w:rPr>
                <w:szCs w:val="28"/>
              </w:rPr>
              <w:t xml:space="preserve"> о применении бюджетных мер принуждения</w:t>
            </w:r>
            <w:r w:rsidR="003C2101" w:rsidRPr="00591CCD">
              <w:rPr>
                <w:szCs w:val="28"/>
              </w:rPr>
              <w:t>………………………………………………….</w:t>
            </w:r>
          </w:p>
        </w:tc>
        <w:tc>
          <w:tcPr>
            <w:tcW w:w="567" w:type="dxa"/>
          </w:tcPr>
          <w:p w14:paraId="7877EFC1" w14:textId="77777777" w:rsidR="00B53207" w:rsidRPr="00591CCD" w:rsidRDefault="00B53207" w:rsidP="00AA1EE2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 w:rsidRPr="00591CCD">
              <w:rPr>
                <w:szCs w:val="28"/>
              </w:rPr>
              <w:t>4</w:t>
            </w:r>
            <w:r w:rsidR="00A54F72">
              <w:rPr>
                <w:szCs w:val="28"/>
              </w:rPr>
              <w:t>7</w:t>
            </w:r>
          </w:p>
        </w:tc>
      </w:tr>
      <w:tr w:rsidR="00B53207" w:rsidRPr="00211779" w14:paraId="4DD63AFA" w14:textId="77777777" w:rsidTr="00523EE4">
        <w:tc>
          <w:tcPr>
            <w:tcW w:w="1951" w:type="dxa"/>
            <w:gridSpan w:val="2"/>
          </w:tcPr>
          <w:p w14:paraId="269D054B" w14:textId="77777777" w:rsidR="00B53207" w:rsidRPr="00591CCD" w:rsidRDefault="00B53207" w:rsidP="00993247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 w:rsidRPr="00591CCD">
              <w:rPr>
                <w:szCs w:val="28"/>
              </w:rPr>
              <w:t>Приложение 22</w:t>
            </w:r>
          </w:p>
        </w:tc>
        <w:tc>
          <w:tcPr>
            <w:tcW w:w="7796" w:type="dxa"/>
          </w:tcPr>
          <w:p w14:paraId="70E0D460" w14:textId="77777777" w:rsidR="00B53207" w:rsidRPr="00591CCD" w:rsidRDefault="00B53207" w:rsidP="00993247">
            <w:pPr>
              <w:spacing w:line="240" w:lineRule="auto"/>
              <w:ind w:left="0" w:right="34" w:firstLine="33"/>
              <w:rPr>
                <w:szCs w:val="28"/>
              </w:rPr>
            </w:pPr>
            <w:r w:rsidRPr="00591CCD">
              <w:rPr>
                <w:szCs w:val="28"/>
              </w:rPr>
              <w:t>Образец оформления обращения в правоохранительные органы</w:t>
            </w:r>
            <w:r w:rsidR="003C2101" w:rsidRPr="00591CCD">
              <w:rPr>
                <w:szCs w:val="28"/>
              </w:rPr>
              <w:t>……………………………………………………………...</w:t>
            </w:r>
          </w:p>
        </w:tc>
        <w:tc>
          <w:tcPr>
            <w:tcW w:w="567" w:type="dxa"/>
          </w:tcPr>
          <w:p w14:paraId="7C4067AC" w14:textId="77777777" w:rsidR="00B53207" w:rsidRPr="00A54F72" w:rsidRDefault="00B53207" w:rsidP="00AA1EE2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 w:rsidRPr="00591CCD">
              <w:rPr>
                <w:szCs w:val="28"/>
              </w:rPr>
              <w:t>4</w:t>
            </w:r>
            <w:r w:rsidR="00A54F72">
              <w:rPr>
                <w:szCs w:val="28"/>
              </w:rPr>
              <w:t>8</w:t>
            </w:r>
          </w:p>
        </w:tc>
      </w:tr>
      <w:tr w:rsidR="00AA1EE2" w:rsidRPr="00211779" w14:paraId="26EB2472" w14:textId="77777777" w:rsidTr="00523EE4">
        <w:tc>
          <w:tcPr>
            <w:tcW w:w="1951" w:type="dxa"/>
            <w:gridSpan w:val="2"/>
          </w:tcPr>
          <w:p w14:paraId="2EA16EA6" w14:textId="77777777" w:rsidR="0054415E" w:rsidRDefault="0054415E" w:rsidP="00AA1EE2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  <w:r w:rsidRPr="00591CCD">
              <w:rPr>
                <w:szCs w:val="28"/>
              </w:rPr>
              <w:t>Приложение 2</w:t>
            </w:r>
            <w:r>
              <w:rPr>
                <w:szCs w:val="28"/>
              </w:rPr>
              <w:t>3</w:t>
            </w:r>
          </w:p>
          <w:p w14:paraId="021EAA61" w14:textId="77777777" w:rsidR="0054415E" w:rsidRDefault="0054415E" w:rsidP="00AA1EE2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</w:p>
          <w:p w14:paraId="6D7AF712" w14:textId="77777777" w:rsidR="0054415E" w:rsidRPr="0054415E" w:rsidRDefault="0054415E" w:rsidP="00AA1EE2">
            <w:pPr>
              <w:widowControl w:val="0"/>
              <w:spacing w:line="240" w:lineRule="auto"/>
              <w:ind w:left="0" w:firstLine="0"/>
              <w:rPr>
                <w:szCs w:val="28"/>
              </w:rPr>
            </w:pPr>
          </w:p>
        </w:tc>
        <w:tc>
          <w:tcPr>
            <w:tcW w:w="7796" w:type="dxa"/>
          </w:tcPr>
          <w:p w14:paraId="21655159" w14:textId="77777777" w:rsidR="00AA1EE2" w:rsidRDefault="0054415E" w:rsidP="0054415E">
            <w:pPr>
              <w:spacing w:line="240" w:lineRule="auto"/>
              <w:ind w:left="0" w:right="34" w:firstLine="33"/>
              <w:rPr>
                <w:szCs w:val="28"/>
              </w:rPr>
            </w:pPr>
            <w:r w:rsidRPr="00591CCD">
              <w:rPr>
                <w:szCs w:val="28"/>
              </w:rPr>
              <w:t xml:space="preserve">Образец оформления </w:t>
            </w:r>
            <w:r>
              <w:rPr>
                <w:szCs w:val="28"/>
              </w:rPr>
              <w:t>предписания в органы местного самоуправления и муниципальные органы</w:t>
            </w:r>
            <w:r w:rsidRPr="00591CCD">
              <w:rPr>
                <w:szCs w:val="28"/>
              </w:rPr>
              <w:t>……………………………………………………………...</w:t>
            </w:r>
          </w:p>
          <w:p w14:paraId="46EE8BCA" w14:textId="77777777" w:rsidR="0054415E" w:rsidRDefault="0054415E" w:rsidP="0054415E">
            <w:pPr>
              <w:spacing w:line="240" w:lineRule="auto"/>
              <w:ind w:left="0" w:right="34" w:firstLine="33"/>
              <w:rPr>
                <w:szCs w:val="28"/>
              </w:rPr>
            </w:pPr>
          </w:p>
          <w:p w14:paraId="487590A9" w14:textId="77777777" w:rsidR="0054415E" w:rsidRDefault="0054415E" w:rsidP="0054415E">
            <w:pPr>
              <w:spacing w:line="240" w:lineRule="auto"/>
              <w:ind w:left="0" w:right="34" w:firstLine="33"/>
              <w:rPr>
                <w:szCs w:val="28"/>
              </w:rPr>
            </w:pPr>
          </w:p>
          <w:p w14:paraId="613B79C9" w14:textId="77777777" w:rsidR="0054415E" w:rsidRDefault="0054415E" w:rsidP="0054415E">
            <w:pPr>
              <w:spacing w:line="240" w:lineRule="auto"/>
              <w:ind w:left="0" w:right="34" w:firstLine="33"/>
              <w:rPr>
                <w:szCs w:val="28"/>
              </w:rPr>
            </w:pPr>
          </w:p>
          <w:p w14:paraId="41BBFE6B" w14:textId="77777777" w:rsidR="0054415E" w:rsidRPr="00591CCD" w:rsidRDefault="0054415E" w:rsidP="0054415E">
            <w:pPr>
              <w:spacing w:line="240" w:lineRule="auto"/>
              <w:ind w:left="0" w:right="34" w:firstLine="33"/>
              <w:rPr>
                <w:szCs w:val="28"/>
              </w:rPr>
            </w:pPr>
          </w:p>
        </w:tc>
        <w:tc>
          <w:tcPr>
            <w:tcW w:w="567" w:type="dxa"/>
          </w:tcPr>
          <w:p w14:paraId="641C2603" w14:textId="77777777" w:rsidR="00AA1EE2" w:rsidRPr="00A54F72" w:rsidRDefault="0054415E" w:rsidP="00AA1EE2">
            <w:pPr>
              <w:widowControl w:val="0"/>
              <w:spacing w:line="240" w:lineRule="auto"/>
              <w:ind w:left="-5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</w:tr>
    </w:tbl>
    <w:p w14:paraId="25E1FDB6" w14:textId="77777777" w:rsidR="00192CF9" w:rsidRDefault="00192CF9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69CEEFDA" w14:textId="77777777" w:rsidR="00C40556" w:rsidRDefault="00C40556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42D47C00" w14:textId="77777777" w:rsidR="00C40556" w:rsidRDefault="00C40556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6CA5E4DD" w14:textId="77777777" w:rsidR="00C40556" w:rsidRDefault="00C40556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3349DC76" w14:textId="77777777" w:rsidR="00C40556" w:rsidRDefault="00C40556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339B5D2E" w14:textId="77777777" w:rsidR="00C40556" w:rsidRDefault="00C40556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6A527E08" w14:textId="77777777" w:rsidR="00C40556" w:rsidRDefault="00C40556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79B9EE51" w14:textId="77777777" w:rsidR="00C40556" w:rsidRDefault="00C40556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6CF88B77" w14:textId="77777777" w:rsidR="00C40556" w:rsidRDefault="00C40556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160B3FC1" w14:textId="77777777" w:rsidR="00C40556" w:rsidRDefault="00C40556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48999BC4" w14:textId="77777777" w:rsidR="00C40556" w:rsidRDefault="00C40556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47F98113" w14:textId="77777777" w:rsidR="00C40556" w:rsidRDefault="00C40556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49D98BB2" w14:textId="77777777" w:rsidR="00C40556" w:rsidRDefault="00C40556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39D104AE" w14:textId="77777777" w:rsidR="00C40556" w:rsidRDefault="00C40556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22AD58F6" w14:textId="77777777" w:rsidR="00C40556" w:rsidRDefault="00C40556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6F3A8F5C" w14:textId="77777777" w:rsidR="00C40556" w:rsidRDefault="00C40556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349AACE4" w14:textId="77777777" w:rsidR="00C40556" w:rsidRDefault="00C40556" w:rsidP="007E7551">
      <w:pPr>
        <w:spacing w:after="200" w:line="276" w:lineRule="auto"/>
        <w:ind w:firstLine="0"/>
        <w:jc w:val="center"/>
        <w:rPr>
          <w:b/>
          <w:szCs w:val="28"/>
          <w:lang w:val="en-US"/>
        </w:rPr>
      </w:pPr>
    </w:p>
    <w:p w14:paraId="2CE77308" w14:textId="77777777" w:rsidR="007E7551" w:rsidRDefault="004667C1" w:rsidP="0054415E">
      <w:pPr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1. </w:t>
      </w:r>
      <w:r w:rsidRPr="006900CA">
        <w:rPr>
          <w:b/>
          <w:szCs w:val="28"/>
        </w:rPr>
        <w:t>Общие положения</w:t>
      </w:r>
    </w:p>
    <w:p w14:paraId="4634C955" w14:textId="77777777" w:rsidR="00ED52D9" w:rsidRDefault="004667C1" w:rsidP="0054415E">
      <w:pPr>
        <w:spacing w:line="276" w:lineRule="auto"/>
        <w:ind w:firstLine="567"/>
        <w:rPr>
          <w:bCs/>
        </w:rPr>
      </w:pPr>
      <w:r w:rsidRPr="0006077E">
        <w:rPr>
          <w:szCs w:val="28"/>
        </w:rPr>
        <w:t>1.</w:t>
      </w:r>
      <w:r>
        <w:rPr>
          <w:szCs w:val="28"/>
        </w:rPr>
        <w:t xml:space="preserve">1. </w:t>
      </w:r>
      <w:r w:rsidRPr="006900CA">
        <w:rPr>
          <w:szCs w:val="28"/>
        </w:rPr>
        <w:t>С</w:t>
      </w:r>
      <w:r w:rsidRPr="006900CA">
        <w:rPr>
          <w:iCs/>
          <w:szCs w:val="28"/>
        </w:rPr>
        <w:t xml:space="preserve">тандарт </w:t>
      </w:r>
      <w:r>
        <w:rPr>
          <w:iCs/>
          <w:szCs w:val="28"/>
        </w:rPr>
        <w:t xml:space="preserve">внешнего муниципального </w:t>
      </w:r>
      <w:r w:rsidRPr="006900CA">
        <w:rPr>
          <w:iCs/>
          <w:szCs w:val="28"/>
        </w:rPr>
        <w:t xml:space="preserve">финансового контроля Контрольно-счетной </w:t>
      </w:r>
      <w:r w:rsidR="00586782">
        <w:rPr>
          <w:iCs/>
          <w:szCs w:val="28"/>
        </w:rPr>
        <w:t xml:space="preserve">комиссии </w:t>
      </w:r>
      <w:r w:rsidRPr="006900CA">
        <w:rPr>
          <w:iCs/>
          <w:szCs w:val="28"/>
        </w:rPr>
        <w:t xml:space="preserve"> города </w:t>
      </w:r>
      <w:r w:rsidR="00586782">
        <w:rPr>
          <w:iCs/>
          <w:szCs w:val="28"/>
        </w:rPr>
        <w:t>Котельнича</w:t>
      </w:r>
      <w:r w:rsidRPr="006900CA">
        <w:rPr>
          <w:iCs/>
          <w:szCs w:val="28"/>
        </w:rPr>
        <w:t xml:space="preserve"> </w:t>
      </w:r>
      <w:r w:rsidRPr="003269AC">
        <w:rPr>
          <w:iCs/>
          <w:szCs w:val="28"/>
        </w:rPr>
        <w:t xml:space="preserve">(СФК) </w:t>
      </w:r>
      <w:r w:rsidRPr="006900CA">
        <w:rPr>
          <w:szCs w:val="28"/>
        </w:rPr>
        <w:t>«</w:t>
      </w:r>
      <w:r>
        <w:rPr>
          <w:szCs w:val="28"/>
        </w:rPr>
        <w:t>Общие правила п</w:t>
      </w:r>
      <w:r w:rsidRPr="006900CA">
        <w:rPr>
          <w:szCs w:val="28"/>
        </w:rPr>
        <w:t>роведени</w:t>
      </w:r>
      <w:r>
        <w:rPr>
          <w:szCs w:val="28"/>
        </w:rPr>
        <w:t>я</w:t>
      </w:r>
      <w:r w:rsidRPr="006900CA">
        <w:rPr>
          <w:szCs w:val="28"/>
        </w:rPr>
        <w:t xml:space="preserve"> контрольного мероприятия» (далее – Стандарт) разработан</w:t>
      </w:r>
      <w:r>
        <w:rPr>
          <w:szCs w:val="28"/>
        </w:rPr>
        <w:t xml:space="preserve"> </w:t>
      </w:r>
      <w:r w:rsidRPr="006900CA">
        <w:rPr>
          <w:szCs w:val="28"/>
        </w:rPr>
        <w:t xml:space="preserve">на основе </w:t>
      </w:r>
      <w:r w:rsidRPr="00A11FD5">
        <w:rPr>
          <w:szCs w:val="28"/>
        </w:rPr>
        <w:t>Общи</w:t>
      </w:r>
      <w:r>
        <w:rPr>
          <w:szCs w:val="28"/>
        </w:rPr>
        <w:t>х</w:t>
      </w:r>
      <w:r w:rsidRPr="00A11FD5">
        <w:rPr>
          <w:szCs w:val="28"/>
        </w:rPr>
        <w:t xml:space="preserve"> требовани</w:t>
      </w:r>
      <w:r>
        <w:rPr>
          <w:szCs w:val="28"/>
        </w:rPr>
        <w:t>й</w:t>
      </w:r>
      <w:r w:rsidRPr="00A11FD5">
        <w:rPr>
          <w:szCs w:val="28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>
        <w:rPr>
          <w:szCs w:val="28"/>
        </w:rPr>
        <w:t xml:space="preserve">, </w:t>
      </w:r>
      <w:r w:rsidRPr="00A11FD5">
        <w:rPr>
          <w:szCs w:val="28"/>
        </w:rPr>
        <w:t>утв</w:t>
      </w:r>
      <w:r>
        <w:rPr>
          <w:szCs w:val="28"/>
        </w:rPr>
        <w:t xml:space="preserve">ержденных </w:t>
      </w:r>
      <w:r w:rsidRPr="00A11FD5">
        <w:rPr>
          <w:szCs w:val="28"/>
        </w:rPr>
        <w:t>Коллегией Счетной палаты РФ</w:t>
      </w:r>
      <w:r>
        <w:rPr>
          <w:szCs w:val="28"/>
        </w:rPr>
        <w:t xml:space="preserve"> (</w:t>
      </w:r>
      <w:r w:rsidRPr="00A11FD5">
        <w:rPr>
          <w:szCs w:val="28"/>
        </w:rPr>
        <w:t xml:space="preserve">протокол от </w:t>
      </w:r>
      <w:r w:rsidR="00DF3C89" w:rsidRPr="00DF3C89">
        <w:rPr>
          <w:szCs w:val="28"/>
        </w:rPr>
        <w:t>29</w:t>
      </w:r>
      <w:r w:rsidRPr="00A11FD5">
        <w:rPr>
          <w:szCs w:val="28"/>
        </w:rPr>
        <w:t>.</w:t>
      </w:r>
      <w:r w:rsidR="00DF3C89" w:rsidRPr="00DF3C89">
        <w:rPr>
          <w:szCs w:val="28"/>
        </w:rPr>
        <w:t>03</w:t>
      </w:r>
      <w:r w:rsidRPr="00A11FD5">
        <w:rPr>
          <w:szCs w:val="28"/>
        </w:rPr>
        <w:t>.20</w:t>
      </w:r>
      <w:r w:rsidR="00DF3C89" w:rsidRPr="00DF3C89">
        <w:rPr>
          <w:szCs w:val="28"/>
        </w:rPr>
        <w:t>22</w:t>
      </w:r>
      <w:r w:rsidRPr="00A11FD5">
        <w:rPr>
          <w:szCs w:val="28"/>
        </w:rPr>
        <w:t xml:space="preserve"> </w:t>
      </w:r>
      <w:r>
        <w:rPr>
          <w:szCs w:val="28"/>
        </w:rPr>
        <w:t>№</w:t>
      </w:r>
      <w:r w:rsidR="00DF3C89">
        <w:rPr>
          <w:szCs w:val="28"/>
        </w:rPr>
        <w:t>2ПК</w:t>
      </w:r>
      <w:r>
        <w:rPr>
          <w:szCs w:val="28"/>
        </w:rPr>
        <w:t>, Стандарта внешнего государственного аудита (контроля) СГА 101 «Общие правила проведения контрольного мероприятия»,</w:t>
      </w:r>
      <w:r w:rsidRPr="00D554C6">
        <w:rPr>
          <w:b/>
          <w:bCs/>
        </w:rPr>
        <w:t xml:space="preserve"> </w:t>
      </w:r>
      <w:r>
        <w:rPr>
          <w:bCs/>
        </w:rPr>
        <w:t>у</w:t>
      </w:r>
      <w:r w:rsidRPr="00D554C6">
        <w:rPr>
          <w:bCs/>
        </w:rPr>
        <w:t>твержден</w:t>
      </w:r>
      <w:r>
        <w:rPr>
          <w:bCs/>
        </w:rPr>
        <w:t xml:space="preserve">ного </w:t>
      </w:r>
      <w:r w:rsidRPr="00D554C6">
        <w:rPr>
          <w:bCs/>
        </w:rPr>
        <w:t>постановлением</w:t>
      </w:r>
      <w:r>
        <w:rPr>
          <w:bCs/>
        </w:rPr>
        <w:t xml:space="preserve"> </w:t>
      </w:r>
      <w:r w:rsidRPr="00D554C6">
        <w:rPr>
          <w:bCs/>
        </w:rPr>
        <w:t>Коллегии Счетной палаты</w:t>
      </w:r>
      <w:r>
        <w:rPr>
          <w:bCs/>
        </w:rPr>
        <w:t xml:space="preserve"> </w:t>
      </w:r>
      <w:r w:rsidRPr="00D554C6">
        <w:rPr>
          <w:bCs/>
        </w:rPr>
        <w:t>Российской Федерации</w:t>
      </w:r>
      <w:r>
        <w:rPr>
          <w:bCs/>
        </w:rPr>
        <w:t xml:space="preserve"> </w:t>
      </w:r>
      <w:r w:rsidR="00891B7A" w:rsidRPr="00891B7A">
        <w:rPr>
          <w:bCs/>
        </w:rPr>
        <w:t>от 07.09.2017 №9П</w:t>
      </w:r>
      <w:r w:rsidR="004B1D1D">
        <w:rPr>
          <w:bCs/>
        </w:rPr>
        <w:t>.</w:t>
      </w:r>
    </w:p>
    <w:p w14:paraId="721C8A08" w14:textId="77777777" w:rsidR="004B1D1D" w:rsidRDefault="004667C1" w:rsidP="004B1D1D">
      <w:pPr>
        <w:spacing w:line="276" w:lineRule="auto"/>
        <w:ind w:firstLine="567"/>
        <w:rPr>
          <w:bCs/>
        </w:rPr>
      </w:pPr>
      <w:r>
        <w:rPr>
          <w:szCs w:val="28"/>
        </w:rPr>
        <w:t>1.2.</w:t>
      </w:r>
      <w:r w:rsidR="00D13C9D" w:rsidRPr="00D13C9D">
        <w:rPr>
          <w:szCs w:val="28"/>
        </w:rPr>
        <w:t xml:space="preserve"> </w:t>
      </w:r>
      <w:r>
        <w:rPr>
          <w:szCs w:val="28"/>
        </w:rPr>
        <w:t xml:space="preserve">Стандарт предназначен для методологического обеспечения осуществления </w:t>
      </w:r>
      <w:r w:rsidRPr="006900CA">
        <w:rPr>
          <w:szCs w:val="28"/>
        </w:rPr>
        <w:t xml:space="preserve">Контрольно-счетной </w:t>
      </w:r>
      <w:r w:rsidR="00586782">
        <w:rPr>
          <w:szCs w:val="28"/>
        </w:rPr>
        <w:t xml:space="preserve">комиссией </w:t>
      </w:r>
      <w:r w:rsidRPr="006900CA">
        <w:rPr>
          <w:szCs w:val="28"/>
        </w:rPr>
        <w:t xml:space="preserve"> города </w:t>
      </w:r>
      <w:r w:rsidR="00586782">
        <w:rPr>
          <w:szCs w:val="28"/>
        </w:rPr>
        <w:t>Котельнича (далее – КСК</w:t>
      </w:r>
      <w:r>
        <w:rPr>
          <w:szCs w:val="28"/>
        </w:rPr>
        <w:t>) контрольной деятельности в соответствии с положениями Бюджетного кодек</w:t>
      </w:r>
      <w:r>
        <w:rPr>
          <w:szCs w:val="28"/>
          <w:lang w:val="en-US"/>
        </w:rPr>
        <w:t>c</w:t>
      </w:r>
      <w:r>
        <w:rPr>
          <w:szCs w:val="28"/>
        </w:rPr>
        <w:t>а</w:t>
      </w:r>
      <w:r w:rsidRPr="006900CA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="009C2D21">
        <w:rPr>
          <w:szCs w:val="28"/>
        </w:rPr>
        <w:t xml:space="preserve"> (далее</w:t>
      </w:r>
      <w:r w:rsidR="00AF3509">
        <w:rPr>
          <w:szCs w:val="28"/>
        </w:rPr>
        <w:t xml:space="preserve"> -</w:t>
      </w:r>
      <w:r w:rsidR="009C2D21">
        <w:rPr>
          <w:szCs w:val="28"/>
        </w:rPr>
        <w:t xml:space="preserve"> БК РФ)</w:t>
      </w:r>
      <w:r>
        <w:rPr>
          <w:szCs w:val="28"/>
        </w:rPr>
        <w:t xml:space="preserve">, </w:t>
      </w:r>
      <w:r w:rsidRPr="00965844">
        <w:rPr>
          <w:szCs w:val="28"/>
        </w:rPr>
        <w:t xml:space="preserve">Федерального </w:t>
      </w:r>
      <w:hyperlink r:id="rId8" w:history="1">
        <w:r w:rsidRPr="00965844">
          <w:rPr>
            <w:szCs w:val="28"/>
          </w:rPr>
          <w:t>закона</w:t>
        </w:r>
      </w:hyperlink>
      <w:r w:rsidRPr="00965844">
        <w:rPr>
          <w:szCs w:val="28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14F14" w:rsidRPr="00014F14">
        <w:rPr>
          <w:szCs w:val="28"/>
        </w:rPr>
        <w:t xml:space="preserve"> </w:t>
      </w:r>
      <w:r w:rsidR="00014F14">
        <w:rPr>
          <w:szCs w:val="28"/>
        </w:rPr>
        <w:t>(далее - Федеральный закон 6-ФЗ)</w:t>
      </w:r>
      <w:r>
        <w:rPr>
          <w:szCs w:val="28"/>
        </w:rPr>
        <w:t xml:space="preserve">, </w:t>
      </w:r>
      <w:r w:rsidR="00586782">
        <w:t>Положения</w:t>
      </w:r>
      <w:r w:rsidR="00586782" w:rsidRPr="00F22651">
        <w:t xml:space="preserve"> </w:t>
      </w:r>
      <w:r w:rsidR="00586782">
        <w:t>о Контрольно-счетной комиссии муниципального образования городской округ город Котельнич Кировской области, утвержденного  решением Котельничской го</w:t>
      </w:r>
      <w:r w:rsidR="004B1D1D">
        <w:t>родской Думы от 24.11.2021 № 39.</w:t>
      </w:r>
    </w:p>
    <w:p w14:paraId="4BE85209" w14:textId="77777777" w:rsidR="009E369D" w:rsidRPr="009E369D" w:rsidRDefault="004667C1" w:rsidP="00586782">
      <w:pPr>
        <w:spacing w:line="276" w:lineRule="auto"/>
        <w:ind w:firstLine="567"/>
        <w:rPr>
          <w:bCs/>
          <w:szCs w:val="28"/>
        </w:rPr>
      </w:pPr>
      <w:r w:rsidRPr="002E6E8E">
        <w:rPr>
          <w:snapToGrid w:val="0"/>
          <w:szCs w:val="28"/>
        </w:rPr>
        <w:t>1.3.</w:t>
      </w:r>
      <w:r w:rsidRPr="002E6E8E">
        <w:rPr>
          <w:snapToGrid w:val="0"/>
          <w:szCs w:val="28"/>
        </w:rPr>
        <w:tab/>
      </w:r>
      <w:r w:rsidR="009E369D" w:rsidRPr="002E6E8E">
        <w:rPr>
          <w:snapToGrid w:val="0"/>
          <w:szCs w:val="28"/>
        </w:rPr>
        <w:t xml:space="preserve">Целью </w:t>
      </w:r>
      <w:r w:rsidR="009E369D" w:rsidRPr="002E6E8E">
        <w:rPr>
          <w:bCs/>
          <w:szCs w:val="28"/>
        </w:rPr>
        <w:t>стандарта является установление общих требований, правил и процедур проведения КС</w:t>
      </w:r>
      <w:r w:rsidR="00586782">
        <w:rPr>
          <w:bCs/>
          <w:szCs w:val="28"/>
        </w:rPr>
        <w:t>К</w:t>
      </w:r>
      <w:r w:rsidR="009E369D" w:rsidRPr="002E6E8E">
        <w:rPr>
          <w:bCs/>
          <w:szCs w:val="28"/>
        </w:rPr>
        <w:t xml:space="preserve"> контрольных мероприятий на всех его этапах.</w:t>
      </w:r>
      <w:r w:rsidR="009E369D" w:rsidRPr="009E369D">
        <w:rPr>
          <w:bCs/>
          <w:szCs w:val="28"/>
        </w:rPr>
        <w:t xml:space="preserve"> </w:t>
      </w:r>
    </w:p>
    <w:p w14:paraId="2AA00A4C" w14:textId="77777777" w:rsidR="004667C1" w:rsidRDefault="004667C1" w:rsidP="00586782">
      <w:pPr>
        <w:pStyle w:val="32"/>
        <w:tabs>
          <w:tab w:val="left" w:pos="1134"/>
        </w:tabs>
        <w:spacing w:line="276" w:lineRule="auto"/>
        <w:ind w:firstLine="567"/>
        <w:rPr>
          <w:szCs w:val="28"/>
        </w:rPr>
      </w:pPr>
      <w:r w:rsidRPr="006900CA">
        <w:rPr>
          <w:szCs w:val="28"/>
        </w:rPr>
        <w:t>1.</w:t>
      </w:r>
      <w:r>
        <w:rPr>
          <w:szCs w:val="28"/>
        </w:rPr>
        <w:t>4</w:t>
      </w:r>
      <w:r w:rsidRPr="006900CA">
        <w:rPr>
          <w:szCs w:val="28"/>
        </w:rPr>
        <w:t>.</w:t>
      </w:r>
      <w:r w:rsidRPr="00036C47">
        <w:rPr>
          <w:spacing w:val="-1"/>
          <w:szCs w:val="28"/>
        </w:rPr>
        <w:tab/>
      </w:r>
      <w:r w:rsidRPr="006900CA">
        <w:rPr>
          <w:szCs w:val="28"/>
        </w:rPr>
        <w:t>Задачами Стандарта являются:</w:t>
      </w:r>
    </w:p>
    <w:p w14:paraId="58B7D615" w14:textId="77777777" w:rsidR="004667C1" w:rsidRDefault="004667C1" w:rsidP="00586782">
      <w:pPr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szCs w:val="28"/>
        </w:rPr>
      </w:pPr>
      <w:r>
        <w:rPr>
          <w:szCs w:val="28"/>
        </w:rPr>
        <w:t>определение содержания, порядка организации и проведения контрольного мероприятия;</w:t>
      </w:r>
    </w:p>
    <w:p w14:paraId="1F9CC09E" w14:textId="77777777" w:rsidR="004667C1" w:rsidRDefault="004667C1" w:rsidP="00586782">
      <w:pPr>
        <w:numPr>
          <w:ilvl w:val="0"/>
          <w:numId w:val="12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rPr>
          <w:szCs w:val="28"/>
        </w:rPr>
      </w:pPr>
      <w:r>
        <w:rPr>
          <w:szCs w:val="28"/>
        </w:rPr>
        <w:t>определение порядка оформления результатов контрольного мероприятия.</w:t>
      </w:r>
    </w:p>
    <w:p w14:paraId="5B9630D5" w14:textId="77777777" w:rsidR="004667C1" w:rsidRDefault="004667C1" w:rsidP="0058678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rPr>
          <w:bCs/>
          <w:szCs w:val="28"/>
        </w:rPr>
      </w:pPr>
      <w:r>
        <w:rPr>
          <w:szCs w:val="28"/>
        </w:rPr>
        <w:t>1.5.</w:t>
      </w:r>
      <w:r>
        <w:rPr>
          <w:szCs w:val="28"/>
        </w:rPr>
        <w:tab/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>
        <w:rPr>
          <w:szCs w:val="28"/>
        </w:rPr>
        <w:t xml:space="preserve"> могут проводиться совместные и параллельные контрольные мероприятия с </w:t>
      </w:r>
      <w:r w:rsidRPr="00EF0B07">
        <w:rPr>
          <w:bCs/>
          <w:szCs w:val="28"/>
        </w:rPr>
        <w:t xml:space="preserve">органами финансового контроля, правоохранительными, надзорными и иными </w:t>
      </w:r>
      <w:r w:rsidR="009E0C39">
        <w:rPr>
          <w:bCs/>
          <w:szCs w:val="28"/>
        </w:rPr>
        <w:t>уполномоченными</w:t>
      </w:r>
      <w:r>
        <w:rPr>
          <w:bCs/>
          <w:szCs w:val="28"/>
        </w:rPr>
        <w:t xml:space="preserve"> </w:t>
      </w:r>
      <w:r w:rsidRPr="00EF0B07">
        <w:rPr>
          <w:bCs/>
          <w:szCs w:val="28"/>
        </w:rPr>
        <w:t>органами</w:t>
      </w:r>
      <w:r>
        <w:rPr>
          <w:bCs/>
          <w:szCs w:val="28"/>
        </w:rPr>
        <w:t xml:space="preserve"> в по</w:t>
      </w:r>
      <w:r>
        <w:rPr>
          <w:szCs w:val="28"/>
        </w:rPr>
        <w:t xml:space="preserve">рядке, установленном  </w:t>
      </w:r>
      <w:r w:rsidRPr="00655019">
        <w:rPr>
          <w:szCs w:val="28"/>
        </w:rPr>
        <w:t>Стандарт</w:t>
      </w:r>
      <w:r>
        <w:rPr>
          <w:szCs w:val="28"/>
        </w:rPr>
        <w:t>ом</w:t>
      </w:r>
      <w:r w:rsidRPr="00655019">
        <w:rPr>
          <w:szCs w:val="28"/>
        </w:rPr>
        <w:t xml:space="preserve"> организации деятельности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Pr="00655019">
        <w:rPr>
          <w:szCs w:val="28"/>
        </w:rPr>
        <w:t xml:space="preserve"> </w:t>
      </w:r>
      <w:r w:rsidRPr="00EF0B07">
        <w:rPr>
          <w:bCs/>
          <w:szCs w:val="28"/>
        </w:rPr>
        <w:t>«</w:t>
      </w:r>
      <w:r>
        <w:rPr>
          <w:bCs/>
          <w:szCs w:val="28"/>
        </w:rPr>
        <w:t>П</w:t>
      </w:r>
      <w:r w:rsidR="009E0C39">
        <w:rPr>
          <w:bCs/>
          <w:szCs w:val="28"/>
        </w:rPr>
        <w:t>орядок проведения</w:t>
      </w:r>
      <w:r>
        <w:rPr>
          <w:bCs/>
          <w:szCs w:val="28"/>
        </w:rPr>
        <w:t xml:space="preserve"> </w:t>
      </w:r>
      <w:r w:rsidR="009E0C39">
        <w:rPr>
          <w:bCs/>
          <w:szCs w:val="28"/>
        </w:rPr>
        <w:t>совместных и</w:t>
      </w:r>
      <w:r>
        <w:rPr>
          <w:bCs/>
          <w:szCs w:val="28"/>
        </w:rPr>
        <w:t xml:space="preserve"> параллельных </w:t>
      </w:r>
      <w:r w:rsidRPr="00EF0B07">
        <w:rPr>
          <w:bCs/>
          <w:szCs w:val="28"/>
        </w:rPr>
        <w:t>контрольных и экспертно-аналитических мероприятий</w:t>
      </w:r>
      <w:r w:rsidR="009E0C39">
        <w:rPr>
          <w:bCs/>
          <w:szCs w:val="28"/>
        </w:rPr>
        <w:t>»</w:t>
      </w:r>
      <w:r>
        <w:rPr>
          <w:bCs/>
          <w:szCs w:val="28"/>
        </w:rPr>
        <w:t>.</w:t>
      </w:r>
    </w:p>
    <w:p w14:paraId="2BDC4781" w14:textId="77777777" w:rsidR="004667C1" w:rsidRPr="002646EB" w:rsidRDefault="004667C1" w:rsidP="0058678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rPr>
          <w:sz w:val="16"/>
          <w:szCs w:val="16"/>
        </w:rPr>
      </w:pPr>
      <w:r>
        <w:rPr>
          <w:szCs w:val="28"/>
        </w:rPr>
        <w:t>1.6.</w:t>
      </w:r>
      <w:r>
        <w:rPr>
          <w:szCs w:val="28"/>
        </w:rPr>
        <w:tab/>
        <w:t xml:space="preserve">Решение вопросов, возникающих в ходе проведения контрольного мероприятия и не урегулированных данным Стандартом, </w:t>
      </w:r>
      <w:r w:rsidRPr="00365B2A">
        <w:rPr>
          <w:szCs w:val="28"/>
        </w:rPr>
        <w:t>осуществляется в соответствии с действующим законодательством Российской Федерации,</w:t>
      </w:r>
      <w:r w:rsidRPr="00365B2A">
        <w:rPr>
          <w:rFonts w:ascii="Arial" w:hAnsi="Arial" w:cs="Arial"/>
          <w:sz w:val="20"/>
        </w:rPr>
        <w:t xml:space="preserve"> </w:t>
      </w:r>
      <w:r w:rsidRPr="00365B2A">
        <w:rPr>
          <w:szCs w:val="28"/>
        </w:rPr>
        <w:t xml:space="preserve">законодательством </w:t>
      </w:r>
      <w:r w:rsidR="009E0C39">
        <w:rPr>
          <w:szCs w:val="28"/>
        </w:rPr>
        <w:t>Кировской области</w:t>
      </w:r>
      <w:r w:rsidRPr="00365B2A">
        <w:rPr>
          <w:szCs w:val="28"/>
        </w:rPr>
        <w:t xml:space="preserve"> и муниципальными правовыми актами</w:t>
      </w:r>
      <w:r w:rsidRPr="002646EB">
        <w:rPr>
          <w:szCs w:val="28"/>
        </w:rPr>
        <w:t>.</w:t>
      </w:r>
    </w:p>
    <w:p w14:paraId="3CAFD776" w14:textId="77777777" w:rsidR="004667C1" w:rsidRPr="002646EB" w:rsidRDefault="004667C1" w:rsidP="00586782">
      <w:p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2646EB">
        <w:rPr>
          <w:szCs w:val="28"/>
        </w:rPr>
        <w:t>1.7. Для целей Стандарта используются следующие основные понятия:</w:t>
      </w:r>
    </w:p>
    <w:p w14:paraId="40E99B2A" w14:textId="77777777" w:rsidR="00211779" w:rsidRPr="00211779" w:rsidRDefault="004667C1" w:rsidP="0058678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 w:rsidRPr="002D1B3A">
        <w:rPr>
          <w:szCs w:val="28"/>
        </w:rPr>
        <w:t>1)</w:t>
      </w:r>
      <w:r w:rsidRPr="002D1B3A">
        <w:rPr>
          <w:szCs w:val="28"/>
        </w:rPr>
        <w:tab/>
        <w:t>внешние эксперты –</w:t>
      </w:r>
      <w:r w:rsidR="009E0C39">
        <w:rPr>
          <w:szCs w:val="28"/>
        </w:rPr>
        <w:t xml:space="preserve"> </w:t>
      </w:r>
      <w:r w:rsidR="006134DE">
        <w:rPr>
          <w:szCs w:val="28"/>
        </w:rPr>
        <w:t xml:space="preserve">специалисты государственных (муниципальных) органов и учреждений (далее - </w:t>
      </w:r>
      <w:r w:rsidR="00211779" w:rsidRPr="002D1B3A">
        <w:rPr>
          <w:szCs w:val="28"/>
        </w:rPr>
        <w:t>специалисты</w:t>
      </w:r>
      <w:r w:rsidR="006134DE">
        <w:rPr>
          <w:szCs w:val="28"/>
        </w:rPr>
        <w:t>)</w:t>
      </w:r>
      <w:r w:rsidR="00211779" w:rsidRPr="002D1B3A">
        <w:rPr>
          <w:szCs w:val="28"/>
        </w:rPr>
        <w:t xml:space="preserve">, </w:t>
      </w:r>
      <w:r w:rsidR="006134DE">
        <w:rPr>
          <w:szCs w:val="28"/>
        </w:rPr>
        <w:t xml:space="preserve">аудиторские, научно-исследовательские и иные учреждения и организации, отдельные специалисты, </w:t>
      </w:r>
      <w:r w:rsidR="006134DE">
        <w:rPr>
          <w:szCs w:val="28"/>
        </w:rPr>
        <w:lastRenderedPageBreak/>
        <w:t xml:space="preserve">эксперты, переводчики (далее - </w:t>
      </w:r>
      <w:r w:rsidR="00211779" w:rsidRPr="002D1B3A">
        <w:rPr>
          <w:szCs w:val="28"/>
        </w:rPr>
        <w:t>эксперты</w:t>
      </w:r>
      <w:proofErr w:type="gramStart"/>
      <w:r w:rsidR="006134DE">
        <w:rPr>
          <w:szCs w:val="28"/>
        </w:rPr>
        <w:t>)</w:t>
      </w:r>
      <w:r w:rsidR="00211779" w:rsidRPr="002D1B3A">
        <w:rPr>
          <w:szCs w:val="28"/>
        </w:rPr>
        <w:t>,</w:t>
      </w:r>
      <w:r w:rsidR="006134DE">
        <w:rPr>
          <w:szCs w:val="28"/>
        </w:rPr>
        <w:t xml:space="preserve"> </w:t>
      </w:r>
      <w:r w:rsidR="00211779" w:rsidRPr="002D1B3A">
        <w:rPr>
          <w:szCs w:val="28"/>
        </w:rPr>
        <w:t xml:space="preserve"> </w:t>
      </w:r>
      <w:r w:rsidR="006134DE">
        <w:rPr>
          <w:szCs w:val="28"/>
        </w:rPr>
        <w:t>контрольные</w:t>
      </w:r>
      <w:proofErr w:type="gramEnd"/>
      <w:r w:rsidR="006134DE">
        <w:rPr>
          <w:szCs w:val="28"/>
        </w:rPr>
        <w:t xml:space="preserve">, правоохранительные и иные органы и их представители (далее - </w:t>
      </w:r>
      <w:r w:rsidR="009E0C39">
        <w:rPr>
          <w:szCs w:val="28"/>
        </w:rPr>
        <w:t>представители</w:t>
      </w:r>
      <w:r w:rsidR="006134DE">
        <w:rPr>
          <w:szCs w:val="28"/>
        </w:rPr>
        <w:t>)</w:t>
      </w:r>
      <w:r w:rsidR="00211779" w:rsidRPr="002D1B3A">
        <w:rPr>
          <w:szCs w:val="28"/>
        </w:rPr>
        <w:t xml:space="preserve">, привлекаемые в установленном </w:t>
      </w:r>
      <w:r w:rsidR="00F8790E">
        <w:rPr>
          <w:szCs w:val="28"/>
        </w:rPr>
        <w:t xml:space="preserve">пунктом 3.6 настоящего </w:t>
      </w:r>
      <w:r w:rsidR="0033345B">
        <w:rPr>
          <w:szCs w:val="28"/>
        </w:rPr>
        <w:t>С</w:t>
      </w:r>
      <w:r w:rsidR="00F8790E">
        <w:rPr>
          <w:szCs w:val="28"/>
        </w:rPr>
        <w:t xml:space="preserve">тандарта </w:t>
      </w:r>
      <w:r w:rsidR="00211779" w:rsidRPr="002D1B3A">
        <w:rPr>
          <w:szCs w:val="28"/>
        </w:rPr>
        <w:t>порядке к участию в проведении контрольных мероприятий;</w:t>
      </w:r>
    </w:p>
    <w:p w14:paraId="5CF2772B" w14:textId="77777777" w:rsidR="004667C1" w:rsidRPr="002646EB" w:rsidRDefault="004667C1" w:rsidP="00586782">
      <w:pPr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2646EB">
        <w:rPr>
          <w:szCs w:val="28"/>
        </w:rPr>
        <w:t>2</w:t>
      </w:r>
      <w:r>
        <w:rPr>
          <w:szCs w:val="28"/>
        </w:rPr>
        <w:t>)</w:t>
      </w:r>
      <w:r w:rsidRPr="00661684">
        <w:rPr>
          <w:szCs w:val="28"/>
        </w:rPr>
        <w:tab/>
      </w:r>
      <w:r w:rsidRPr="002646EB">
        <w:rPr>
          <w:szCs w:val="28"/>
        </w:rPr>
        <w:t xml:space="preserve">контрольное мероприятие – организационная форма осуществления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Pr="002646EB">
        <w:rPr>
          <w:szCs w:val="28"/>
        </w:rPr>
        <w:t xml:space="preserve">  контрольной деятельности, посредством которой обеспечивается реализация задач, функций и полномочий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Pr="002646EB">
        <w:rPr>
          <w:szCs w:val="28"/>
        </w:rPr>
        <w:t xml:space="preserve"> в сфере внешнего муниципального финансового аудита (контроля);</w:t>
      </w:r>
    </w:p>
    <w:p w14:paraId="5CD28F73" w14:textId="77777777" w:rsidR="004667C1" w:rsidRPr="002646EB" w:rsidRDefault="004667C1" w:rsidP="0058678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2646EB">
        <w:rPr>
          <w:szCs w:val="28"/>
        </w:rPr>
        <w:t>3</w:t>
      </w:r>
      <w:r>
        <w:rPr>
          <w:szCs w:val="28"/>
        </w:rPr>
        <w:t>)</w:t>
      </w:r>
      <w:r w:rsidRPr="00661684">
        <w:rPr>
          <w:szCs w:val="28"/>
        </w:rPr>
        <w:tab/>
      </w:r>
      <w:r w:rsidRPr="002646EB">
        <w:rPr>
          <w:szCs w:val="28"/>
        </w:rPr>
        <w:t>контрольные действия – осуществление участниками контрольного мероприятия своих полномочий, связанных с проверкой деятельности объекта контрольного мероприятия;</w:t>
      </w:r>
    </w:p>
    <w:p w14:paraId="14D61F06" w14:textId="77777777" w:rsidR="004667C1" w:rsidRPr="002646EB" w:rsidRDefault="004667C1" w:rsidP="0058678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2646EB">
        <w:rPr>
          <w:szCs w:val="28"/>
        </w:rPr>
        <w:t>4</w:t>
      </w:r>
      <w:r>
        <w:rPr>
          <w:szCs w:val="28"/>
        </w:rPr>
        <w:t>)</w:t>
      </w:r>
      <w:r w:rsidRPr="00661684">
        <w:rPr>
          <w:szCs w:val="28"/>
        </w:rPr>
        <w:tab/>
      </w:r>
      <w:r w:rsidRPr="002646EB">
        <w:rPr>
          <w:szCs w:val="28"/>
        </w:rPr>
        <w:t>нарушение – действие (бездействие) должностных лиц объекта контрольного мероприятия или иных лиц, противоречащее законодательным или иным нормативным правовым актам, правовым актам распорядительного характера, локальным правовым актам, договорам (соглашениям) (далее – правовые акты);</w:t>
      </w:r>
    </w:p>
    <w:p w14:paraId="7570E066" w14:textId="77777777" w:rsidR="004667C1" w:rsidRPr="002646EB" w:rsidRDefault="004667C1" w:rsidP="0058678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527B8D">
        <w:rPr>
          <w:szCs w:val="28"/>
        </w:rPr>
        <w:t>5)</w:t>
      </w:r>
      <w:r w:rsidRPr="00527B8D">
        <w:rPr>
          <w:szCs w:val="28"/>
        </w:rPr>
        <w:tab/>
        <w:t>недостаток</w:t>
      </w:r>
      <w:r w:rsidRPr="002646EB">
        <w:rPr>
          <w:szCs w:val="28"/>
        </w:rPr>
        <w:t xml:space="preserve"> – факт или событие, не являющиеся нарушением, но создающие предпосылки и (или) условия для возникновения нарушений в деятельности объекта контрольного мероприятия или влекущие риски возникновения иных негативных последствий;</w:t>
      </w:r>
    </w:p>
    <w:p w14:paraId="065DA43E" w14:textId="77777777" w:rsidR="004667C1" w:rsidRPr="002646EB" w:rsidRDefault="004667C1" w:rsidP="0058678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2646EB">
        <w:rPr>
          <w:szCs w:val="28"/>
        </w:rPr>
        <w:t>6</w:t>
      </w:r>
      <w:r>
        <w:rPr>
          <w:szCs w:val="28"/>
        </w:rPr>
        <w:t>)</w:t>
      </w:r>
      <w:r w:rsidRPr="00661684">
        <w:rPr>
          <w:szCs w:val="28"/>
        </w:rPr>
        <w:tab/>
      </w:r>
      <w:r w:rsidRPr="002646EB">
        <w:rPr>
          <w:szCs w:val="28"/>
        </w:rPr>
        <w:t>объект контрольного мероприятия (объект контроля) – объект аудита (контроля), в отношении которого осуществляется внешний муниципальный финансовый аудит (контроль) посредством проведения контрольного мероприятия;</w:t>
      </w:r>
    </w:p>
    <w:p w14:paraId="51728350" w14:textId="77777777" w:rsidR="004667C1" w:rsidRPr="002646EB" w:rsidRDefault="004667C1" w:rsidP="0058678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2646EB">
        <w:rPr>
          <w:szCs w:val="28"/>
        </w:rPr>
        <w:t>7</w:t>
      </w:r>
      <w:r>
        <w:rPr>
          <w:szCs w:val="28"/>
        </w:rPr>
        <w:t>)</w:t>
      </w:r>
      <w:r w:rsidRPr="00661684">
        <w:rPr>
          <w:szCs w:val="28"/>
        </w:rPr>
        <w:tab/>
      </w:r>
      <w:r w:rsidRPr="002646EB">
        <w:rPr>
          <w:szCs w:val="28"/>
        </w:rPr>
        <w:t xml:space="preserve">проверка – метод осуществления контрольной деятельности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Pr="002646EB">
        <w:rPr>
          <w:szCs w:val="28"/>
        </w:rPr>
        <w:t xml:space="preserve"> в целях документального исследования отдельных действий (операций) или определенного направления финансовой деятельности объекта контрольного мероприятия за определенный период;</w:t>
      </w:r>
    </w:p>
    <w:p w14:paraId="31247505" w14:textId="77777777" w:rsidR="004667C1" w:rsidRPr="002646EB" w:rsidRDefault="004667C1" w:rsidP="0058678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2646EB">
        <w:rPr>
          <w:szCs w:val="28"/>
        </w:rPr>
        <w:t>8</w:t>
      </w:r>
      <w:r>
        <w:rPr>
          <w:szCs w:val="28"/>
        </w:rPr>
        <w:t>)</w:t>
      </w:r>
      <w:r w:rsidRPr="00661684">
        <w:rPr>
          <w:szCs w:val="28"/>
        </w:rPr>
        <w:tab/>
      </w:r>
      <w:r w:rsidRPr="002646EB">
        <w:rPr>
          <w:szCs w:val="28"/>
        </w:rPr>
        <w:t xml:space="preserve">ревизия – метод осуществления контрольной деятельности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Pr="002646EB">
        <w:rPr>
          <w:szCs w:val="28"/>
        </w:rPr>
        <w:t xml:space="preserve"> в целях комплексной проверки деятельности объекта контрольного мероприятия, которая выражается в документальной и фактической проверке законности совершенных финансовых и хозяйственных операций, достоверности и правильности их отражения в бухгалтерской (финансовой) и бюджетной отчетности;</w:t>
      </w:r>
    </w:p>
    <w:p w14:paraId="5EAA1C4D" w14:textId="77777777" w:rsidR="004667C1" w:rsidRPr="002646EB" w:rsidRDefault="004667C1" w:rsidP="00586782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2646EB">
        <w:rPr>
          <w:szCs w:val="28"/>
        </w:rPr>
        <w:t>9</w:t>
      </w:r>
      <w:r>
        <w:rPr>
          <w:szCs w:val="28"/>
        </w:rPr>
        <w:t>)</w:t>
      </w:r>
      <w:r w:rsidRPr="00661684">
        <w:rPr>
          <w:szCs w:val="28"/>
        </w:rPr>
        <w:tab/>
      </w:r>
      <w:r w:rsidRPr="002646EB">
        <w:rPr>
          <w:szCs w:val="28"/>
        </w:rPr>
        <w:t xml:space="preserve">руководитель контрольного мероприятия – должностное лицо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Pr="002646EB">
        <w:rPr>
          <w:szCs w:val="28"/>
        </w:rPr>
        <w:t>, осуществляющее общее руководство проведением контрольного мероприятия и координацию действий участников контрольного мероприятия на всех его этапах;</w:t>
      </w:r>
    </w:p>
    <w:p w14:paraId="3F0CADDC" w14:textId="77777777" w:rsidR="004667C1" w:rsidRDefault="004667C1" w:rsidP="00586782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2646EB">
        <w:rPr>
          <w:szCs w:val="28"/>
        </w:rPr>
        <w:t>10</w:t>
      </w:r>
      <w:r>
        <w:rPr>
          <w:szCs w:val="28"/>
        </w:rPr>
        <w:t>)</w:t>
      </w:r>
      <w:r w:rsidRPr="00661684">
        <w:rPr>
          <w:szCs w:val="28"/>
        </w:rPr>
        <w:tab/>
      </w:r>
      <w:r w:rsidRPr="002646EB">
        <w:rPr>
          <w:szCs w:val="28"/>
        </w:rPr>
        <w:t xml:space="preserve">участники контрольного мероприятия – должностные лица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Pr="002646EB">
        <w:rPr>
          <w:szCs w:val="28"/>
        </w:rPr>
        <w:t>, принимающие участие в проведении контрольного мероприятия, а также иные лица, привлекаемые в установленном</w:t>
      </w:r>
      <w:r>
        <w:rPr>
          <w:szCs w:val="28"/>
        </w:rPr>
        <w:t xml:space="preserve"> настоящим Стандартом</w:t>
      </w:r>
      <w:r w:rsidRPr="002646EB">
        <w:rPr>
          <w:szCs w:val="28"/>
        </w:rPr>
        <w:t xml:space="preserve"> порядке к проведению контрольного мероприятия;</w:t>
      </w:r>
    </w:p>
    <w:p w14:paraId="64769C5F" w14:textId="77777777" w:rsidR="004667C1" w:rsidRDefault="004667C1" w:rsidP="0058678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2646EB">
        <w:rPr>
          <w:szCs w:val="28"/>
        </w:rPr>
        <w:t>11</w:t>
      </w:r>
      <w:r>
        <w:rPr>
          <w:szCs w:val="28"/>
        </w:rPr>
        <w:t>)</w:t>
      </w:r>
      <w:r w:rsidRPr="00661684">
        <w:rPr>
          <w:szCs w:val="28"/>
        </w:rPr>
        <w:tab/>
      </w:r>
      <w:r w:rsidRPr="002646EB">
        <w:rPr>
          <w:szCs w:val="28"/>
        </w:rPr>
        <w:t xml:space="preserve">ущерб – расходы бюджета, которые муниципальное образование города </w:t>
      </w:r>
      <w:r w:rsidR="006134DE">
        <w:rPr>
          <w:szCs w:val="28"/>
        </w:rPr>
        <w:t>Котельнича</w:t>
      </w:r>
      <w:r w:rsidRPr="002646EB">
        <w:rPr>
          <w:szCs w:val="28"/>
        </w:rPr>
        <w:t xml:space="preserve"> произвело или должно произвести для восстановления утраченного </w:t>
      </w:r>
      <w:r w:rsidRPr="002646EB">
        <w:rPr>
          <w:szCs w:val="28"/>
        </w:rPr>
        <w:lastRenderedPageBreak/>
        <w:t>(поврежденного) муниципального имущества или прав на него вследствие неправомерных действий (бездействия) объекта контрольного мероприятия, упущенная выгода, возникшая вследствие неполучения в полном объеме дохода от реализации или использования муниципального имущества либо отсутствия предусмотренных законодательством сделок, своевременное заключение которых могло принести доход.</w:t>
      </w:r>
    </w:p>
    <w:p w14:paraId="3559E558" w14:textId="77777777" w:rsidR="00C17498" w:rsidRPr="00C17498" w:rsidRDefault="00C17498" w:rsidP="0058678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C17498">
        <w:rPr>
          <w:szCs w:val="28"/>
        </w:rPr>
        <w:t>12)</w:t>
      </w:r>
      <w:r w:rsidRPr="00C17498">
        <w:rPr>
          <w:rFonts w:eastAsiaTheme="minorHAnsi"/>
          <w:szCs w:val="28"/>
          <w:lang w:eastAsia="en-US"/>
        </w:rPr>
        <w:t xml:space="preserve"> коррупционный риск - возможность совершения работником организации, а также иными лицами от имени или в интересах организации коррупционного правонарушения.</w:t>
      </w:r>
    </w:p>
    <w:p w14:paraId="54C02BF9" w14:textId="77777777" w:rsidR="004667C1" w:rsidRDefault="004667C1" w:rsidP="00586782">
      <w:pPr>
        <w:widowControl w:val="0"/>
        <w:spacing w:line="276" w:lineRule="auto"/>
        <w:ind w:firstLine="0"/>
        <w:jc w:val="center"/>
        <w:rPr>
          <w:b/>
          <w:snapToGrid w:val="0"/>
          <w:szCs w:val="28"/>
        </w:rPr>
      </w:pPr>
      <w:r w:rsidRPr="002646EB">
        <w:rPr>
          <w:b/>
          <w:snapToGrid w:val="0"/>
          <w:szCs w:val="28"/>
        </w:rPr>
        <w:t>2. Содержание контрольного мероприятия</w:t>
      </w:r>
    </w:p>
    <w:p w14:paraId="6B63C27A" w14:textId="77777777" w:rsidR="004667C1" w:rsidRPr="00376E0B" w:rsidRDefault="004667C1" w:rsidP="00586782">
      <w:pPr>
        <w:widowControl w:val="0"/>
        <w:tabs>
          <w:tab w:val="left" w:pos="1134"/>
        </w:tabs>
        <w:spacing w:line="276" w:lineRule="auto"/>
        <w:ind w:firstLine="567"/>
        <w:rPr>
          <w:szCs w:val="28"/>
        </w:rPr>
      </w:pPr>
      <w:r w:rsidRPr="00376E0B">
        <w:rPr>
          <w:snapToGrid w:val="0"/>
          <w:szCs w:val="28"/>
        </w:rPr>
        <w:t>2.1.</w:t>
      </w:r>
      <w:r w:rsidRPr="00376E0B">
        <w:rPr>
          <w:spacing w:val="-1"/>
          <w:szCs w:val="28"/>
        </w:rPr>
        <w:tab/>
      </w:r>
      <w:r w:rsidRPr="00376E0B">
        <w:rPr>
          <w:szCs w:val="28"/>
        </w:rPr>
        <w:t>Контрольным является мероприятие, которое отвечает следующим требованиям:</w:t>
      </w:r>
    </w:p>
    <w:p w14:paraId="6D28A60C" w14:textId="77777777" w:rsidR="004667C1" w:rsidRPr="00376E0B" w:rsidRDefault="004667C1" w:rsidP="00586782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rPr>
          <w:szCs w:val="28"/>
        </w:rPr>
      </w:pPr>
      <w:r w:rsidRPr="00376E0B">
        <w:rPr>
          <w:szCs w:val="28"/>
        </w:rPr>
        <w:t xml:space="preserve">мероприятие проводится </w:t>
      </w:r>
      <w:r w:rsidR="00376E0B" w:rsidRPr="00376E0B">
        <w:rPr>
          <w:szCs w:val="28"/>
        </w:rPr>
        <w:t xml:space="preserve">в соответствии </w:t>
      </w:r>
      <w:r w:rsidR="00376E0B" w:rsidRPr="00376E0B">
        <w:rPr>
          <w:szCs w:val="28"/>
          <w:lang w:val="en-US"/>
        </w:rPr>
        <w:t>c</w:t>
      </w:r>
      <w:r w:rsidR="00376E0B" w:rsidRPr="00376E0B">
        <w:rPr>
          <w:szCs w:val="28"/>
        </w:rPr>
        <w:t xml:space="preserve"> планом</w:t>
      </w:r>
      <w:r w:rsidRPr="00376E0B">
        <w:rPr>
          <w:szCs w:val="28"/>
        </w:rPr>
        <w:t xml:space="preserve"> деятельности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Pr="00376E0B">
        <w:rPr>
          <w:szCs w:val="28"/>
        </w:rPr>
        <w:t>;</w:t>
      </w:r>
    </w:p>
    <w:p w14:paraId="4B771192" w14:textId="77777777" w:rsidR="00376E0B" w:rsidRPr="00376E0B" w:rsidRDefault="004667C1" w:rsidP="00586782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40"/>
        <w:rPr>
          <w:szCs w:val="28"/>
        </w:rPr>
      </w:pPr>
      <w:r w:rsidRPr="00376E0B">
        <w:rPr>
          <w:szCs w:val="28"/>
        </w:rPr>
        <w:t>мероприятие проводится</w:t>
      </w:r>
      <w:r w:rsidR="00376E0B" w:rsidRPr="00376E0B">
        <w:rPr>
          <w:szCs w:val="28"/>
        </w:rPr>
        <w:t xml:space="preserve"> на основании</w:t>
      </w:r>
      <w:r w:rsidRPr="00376E0B">
        <w:rPr>
          <w:szCs w:val="28"/>
        </w:rPr>
        <w:t xml:space="preserve"> </w:t>
      </w:r>
      <w:r w:rsidR="00376E0B" w:rsidRPr="00376E0B">
        <w:rPr>
          <w:szCs w:val="28"/>
        </w:rPr>
        <w:t>программы его проведения, утвержденной в установленном порядке;</w:t>
      </w:r>
    </w:p>
    <w:p w14:paraId="31E9E794" w14:textId="77777777" w:rsidR="00376E0B" w:rsidRPr="00376E0B" w:rsidRDefault="00376E0B" w:rsidP="00586782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40"/>
        <w:rPr>
          <w:szCs w:val="28"/>
        </w:rPr>
      </w:pPr>
      <w:r w:rsidRPr="00376E0B">
        <w:rPr>
          <w:szCs w:val="28"/>
        </w:rPr>
        <w:t xml:space="preserve">мероприятие в отношении объекта </w:t>
      </w:r>
      <w:r w:rsidR="00265684">
        <w:rPr>
          <w:szCs w:val="28"/>
        </w:rPr>
        <w:t xml:space="preserve">контроля </w:t>
      </w:r>
      <w:r w:rsidRPr="00376E0B">
        <w:rPr>
          <w:szCs w:val="28"/>
        </w:rPr>
        <w:t>завершается оформлением акта</w:t>
      </w:r>
      <w:r w:rsidR="00265684" w:rsidRPr="00265684">
        <w:rPr>
          <w:szCs w:val="28"/>
        </w:rPr>
        <w:t xml:space="preserve"> </w:t>
      </w:r>
      <w:r w:rsidR="00265684">
        <w:rPr>
          <w:szCs w:val="28"/>
        </w:rPr>
        <w:t xml:space="preserve">по результатам </w:t>
      </w:r>
      <w:r w:rsidR="00265684" w:rsidRPr="00376E0B">
        <w:rPr>
          <w:szCs w:val="28"/>
        </w:rPr>
        <w:t>контрольного мероприятия</w:t>
      </w:r>
      <w:r w:rsidRPr="00376E0B">
        <w:rPr>
          <w:szCs w:val="28"/>
        </w:rPr>
        <w:t>;</w:t>
      </w:r>
    </w:p>
    <w:p w14:paraId="7565F4ED" w14:textId="77777777" w:rsidR="00376E0B" w:rsidRPr="00376E0B" w:rsidRDefault="00376E0B" w:rsidP="00586782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40"/>
        <w:rPr>
          <w:szCs w:val="28"/>
        </w:rPr>
      </w:pPr>
      <w:r w:rsidRPr="00376E0B">
        <w:rPr>
          <w:szCs w:val="28"/>
        </w:rPr>
        <w:t>о результатах контрольного мероприятия оформляется отчет</w:t>
      </w:r>
      <w:r>
        <w:rPr>
          <w:szCs w:val="28"/>
        </w:rPr>
        <w:t>.</w:t>
      </w:r>
    </w:p>
    <w:p w14:paraId="637211F8" w14:textId="77777777" w:rsidR="004667C1" w:rsidRDefault="004667C1" w:rsidP="0058678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2646EB">
        <w:rPr>
          <w:szCs w:val="28"/>
        </w:rPr>
        <w:t>2.2</w:t>
      </w:r>
      <w:r>
        <w:rPr>
          <w:szCs w:val="28"/>
        </w:rPr>
        <w:t>.</w:t>
      </w:r>
      <w:r w:rsidRPr="00DD2E34">
        <w:rPr>
          <w:szCs w:val="28"/>
        </w:rPr>
        <w:tab/>
      </w:r>
      <w:r w:rsidRPr="002646EB">
        <w:rPr>
          <w:szCs w:val="28"/>
        </w:rPr>
        <w:t xml:space="preserve">Предметом контрольного мероприятия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 xml:space="preserve">К </w:t>
      </w:r>
      <w:r w:rsidRPr="002646EB">
        <w:rPr>
          <w:szCs w:val="28"/>
        </w:rPr>
        <w:t xml:space="preserve"> является деятельность объекта контрольного мероприятия по формированию и использованию средств бюджета муниципального образования город</w:t>
      </w:r>
      <w:r w:rsidR="00376E0B">
        <w:rPr>
          <w:szCs w:val="28"/>
        </w:rPr>
        <w:t>ской округ</w:t>
      </w:r>
      <w:r w:rsidRPr="002646EB">
        <w:rPr>
          <w:szCs w:val="28"/>
        </w:rPr>
        <w:t xml:space="preserve"> </w:t>
      </w:r>
      <w:r w:rsidR="006134DE">
        <w:rPr>
          <w:szCs w:val="28"/>
        </w:rPr>
        <w:t>город Котельнич</w:t>
      </w:r>
      <w:r w:rsidRPr="002646EB">
        <w:rPr>
          <w:szCs w:val="28"/>
        </w:rPr>
        <w:t>, муниципальной собственности (в том числе интеллектуальной), долговых обязательств, включая муниципальные гарантии (муниципальный долг) и ины</w:t>
      </w:r>
      <w:r w:rsidRPr="00FE344B">
        <w:rPr>
          <w:szCs w:val="28"/>
        </w:rPr>
        <w:t>х</w:t>
      </w:r>
      <w:r w:rsidRPr="002646EB">
        <w:rPr>
          <w:szCs w:val="28"/>
        </w:rPr>
        <w:t xml:space="preserve"> ресурс</w:t>
      </w:r>
      <w:r>
        <w:rPr>
          <w:szCs w:val="28"/>
        </w:rPr>
        <w:t>ов</w:t>
      </w:r>
      <w:r w:rsidRPr="002646EB">
        <w:rPr>
          <w:szCs w:val="28"/>
        </w:rPr>
        <w:t xml:space="preserve"> (далее – муниципальные и иные ресурсы) в пределах компетенции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Pr="002646EB">
        <w:rPr>
          <w:szCs w:val="28"/>
        </w:rPr>
        <w:t xml:space="preserve">. </w:t>
      </w:r>
    </w:p>
    <w:p w14:paraId="2A284A43" w14:textId="77777777" w:rsidR="00E328BE" w:rsidRPr="00E328BE" w:rsidRDefault="00E328BE" w:rsidP="00586782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 w:rsidRPr="00E328BE">
        <w:rPr>
          <w:szCs w:val="28"/>
        </w:rPr>
        <w:t xml:space="preserve">Предмет контрольного мероприятия определяется на этапе формирования плана </w:t>
      </w:r>
      <w:r>
        <w:rPr>
          <w:szCs w:val="28"/>
        </w:rPr>
        <w:t xml:space="preserve">деятельности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>
        <w:rPr>
          <w:szCs w:val="28"/>
        </w:rPr>
        <w:t xml:space="preserve"> </w:t>
      </w:r>
      <w:r w:rsidRPr="00E328BE">
        <w:rPr>
          <w:szCs w:val="28"/>
        </w:rPr>
        <w:t>на очередной год (либо при корректировке плана в виде включения в него новых мероприятий) и отражается, как правило, в наименовании контрольного мероприятия. Предмет контрольного мероприятия в ходе его проведения изменению не подлежит.</w:t>
      </w:r>
    </w:p>
    <w:p w14:paraId="66B5A6C8" w14:textId="77777777" w:rsidR="004667C1" w:rsidRPr="002646EB" w:rsidRDefault="004667C1" w:rsidP="00586782">
      <w:pPr>
        <w:widowControl w:val="0"/>
        <w:tabs>
          <w:tab w:val="left" w:pos="1134"/>
        </w:tabs>
        <w:spacing w:line="276" w:lineRule="auto"/>
        <w:ind w:firstLine="567"/>
        <w:rPr>
          <w:szCs w:val="28"/>
        </w:rPr>
      </w:pPr>
      <w:r w:rsidRPr="002646EB">
        <w:rPr>
          <w:snapToGrid w:val="0"/>
          <w:szCs w:val="28"/>
        </w:rPr>
        <w:t>2.3.</w:t>
      </w:r>
      <w:r w:rsidRPr="00DD2E34">
        <w:rPr>
          <w:spacing w:val="-1"/>
          <w:szCs w:val="28"/>
        </w:rPr>
        <w:tab/>
      </w:r>
      <w:r w:rsidRPr="002646EB">
        <w:rPr>
          <w:spacing w:val="-1"/>
          <w:szCs w:val="28"/>
        </w:rPr>
        <w:t>К</w:t>
      </w:r>
      <w:r w:rsidRPr="002646EB">
        <w:rPr>
          <w:szCs w:val="28"/>
        </w:rPr>
        <w:t>онтрольн</w:t>
      </w:r>
      <w:r w:rsidR="0033345B">
        <w:rPr>
          <w:szCs w:val="28"/>
        </w:rPr>
        <w:t>ое</w:t>
      </w:r>
      <w:r w:rsidRPr="002646EB">
        <w:rPr>
          <w:szCs w:val="28"/>
        </w:rPr>
        <w:t xml:space="preserve"> мероприяти</w:t>
      </w:r>
      <w:r w:rsidR="0033345B">
        <w:rPr>
          <w:szCs w:val="28"/>
        </w:rPr>
        <w:t>е</w:t>
      </w:r>
      <w:r w:rsidRPr="002646EB">
        <w:rPr>
          <w:szCs w:val="28"/>
        </w:rPr>
        <w:t xml:space="preserve"> осуществляется в отношении объектов, установленных статьей 266.1 </w:t>
      </w:r>
      <w:r w:rsidR="00014F14">
        <w:rPr>
          <w:szCs w:val="28"/>
        </w:rPr>
        <w:t>БК РФ</w:t>
      </w:r>
      <w:r w:rsidRPr="002646EB">
        <w:rPr>
          <w:szCs w:val="28"/>
        </w:rPr>
        <w:t xml:space="preserve">, частью 4 статьи 9 </w:t>
      </w:r>
      <w:r w:rsidR="00014F14">
        <w:rPr>
          <w:szCs w:val="28"/>
        </w:rPr>
        <w:t>Федерального закона 6-ФЗ</w:t>
      </w:r>
      <w:r w:rsidRPr="002646EB">
        <w:rPr>
          <w:szCs w:val="28"/>
        </w:rPr>
        <w:t>.</w:t>
      </w:r>
    </w:p>
    <w:p w14:paraId="61CC3A92" w14:textId="77777777" w:rsidR="004667C1" w:rsidRDefault="004667C1" w:rsidP="0058678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rPr>
          <w:bCs/>
          <w:szCs w:val="28"/>
        </w:rPr>
      </w:pPr>
      <w:r w:rsidRPr="002646EB">
        <w:rPr>
          <w:szCs w:val="28"/>
        </w:rPr>
        <w:t>2.4</w:t>
      </w:r>
      <w:r>
        <w:rPr>
          <w:szCs w:val="28"/>
        </w:rPr>
        <w:t>.</w:t>
      </w:r>
      <w:r w:rsidRPr="00DD2E34">
        <w:rPr>
          <w:szCs w:val="28"/>
        </w:rPr>
        <w:tab/>
      </w:r>
      <w:r w:rsidRPr="002646EB">
        <w:rPr>
          <w:szCs w:val="28"/>
        </w:rPr>
        <w:t xml:space="preserve">В соответствии со статьей 267.1 </w:t>
      </w:r>
      <w:r w:rsidR="00014F14">
        <w:rPr>
          <w:szCs w:val="28"/>
        </w:rPr>
        <w:t xml:space="preserve">БК РФ </w:t>
      </w:r>
      <w:r w:rsidRPr="002646EB">
        <w:rPr>
          <w:bCs/>
          <w:szCs w:val="28"/>
        </w:rPr>
        <w:t>методами осуществления муниципального финансового контроля являются проверка,</w:t>
      </w:r>
      <w:r w:rsidRPr="00E63F57">
        <w:rPr>
          <w:bCs/>
          <w:szCs w:val="28"/>
        </w:rPr>
        <w:t xml:space="preserve"> ревизи</w:t>
      </w:r>
      <w:r>
        <w:rPr>
          <w:bCs/>
          <w:szCs w:val="28"/>
        </w:rPr>
        <w:t>я, обследование</w:t>
      </w:r>
      <w:r w:rsidRPr="00E63F57">
        <w:rPr>
          <w:bCs/>
          <w:szCs w:val="28"/>
        </w:rPr>
        <w:t>. В дополнение</w:t>
      </w:r>
      <w:r w:rsidR="0033345B">
        <w:rPr>
          <w:bCs/>
          <w:szCs w:val="28"/>
        </w:rPr>
        <w:t>,</w:t>
      </w:r>
      <w:r w:rsidRPr="00E63F57">
        <w:rPr>
          <w:bCs/>
          <w:szCs w:val="28"/>
        </w:rPr>
        <w:t xml:space="preserve"> в зависимости от вида и целей контрольного мероприятия</w:t>
      </w:r>
      <w:r w:rsidR="0033345B">
        <w:rPr>
          <w:bCs/>
          <w:szCs w:val="28"/>
        </w:rPr>
        <w:t>,</w:t>
      </w:r>
      <w:r w:rsidRPr="00E63F57">
        <w:rPr>
          <w:bCs/>
          <w:szCs w:val="28"/>
        </w:rPr>
        <w:t xml:space="preserve"> могут применяться иные методы осуществления деятельности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="00586782" w:rsidRPr="00E63F57">
        <w:rPr>
          <w:bCs/>
          <w:szCs w:val="28"/>
        </w:rPr>
        <w:t xml:space="preserve"> </w:t>
      </w:r>
      <w:r w:rsidRPr="00E63F57">
        <w:rPr>
          <w:bCs/>
          <w:szCs w:val="28"/>
        </w:rPr>
        <w:t>(анализ, мониторинг), а также их сочетание.</w:t>
      </w:r>
    </w:p>
    <w:p w14:paraId="72EFCCCD" w14:textId="77777777" w:rsidR="00424F77" w:rsidRDefault="00424F77" w:rsidP="00586782">
      <w:pPr>
        <w:autoSpaceDE w:val="0"/>
        <w:autoSpaceDN w:val="0"/>
        <w:adjustRightInd w:val="0"/>
        <w:spacing w:line="276" w:lineRule="auto"/>
        <w:ind w:firstLine="0"/>
        <w:jc w:val="center"/>
        <w:outlineLvl w:val="0"/>
        <w:rPr>
          <w:b/>
          <w:bCs/>
          <w:szCs w:val="28"/>
        </w:rPr>
      </w:pPr>
    </w:p>
    <w:p w14:paraId="7490C589" w14:textId="77777777" w:rsidR="004667C1" w:rsidRDefault="004667C1" w:rsidP="00586782">
      <w:pPr>
        <w:autoSpaceDE w:val="0"/>
        <w:autoSpaceDN w:val="0"/>
        <w:adjustRightInd w:val="0"/>
        <w:spacing w:line="276" w:lineRule="auto"/>
        <w:ind w:firstLine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3</w:t>
      </w:r>
      <w:r w:rsidRPr="00892910">
        <w:rPr>
          <w:b/>
          <w:bCs/>
          <w:szCs w:val="28"/>
        </w:rPr>
        <w:t>. Организация контрольного мероприятия</w:t>
      </w:r>
    </w:p>
    <w:p w14:paraId="70F71CB7" w14:textId="77777777" w:rsidR="004667C1" w:rsidRPr="004A6373" w:rsidRDefault="004667C1" w:rsidP="00586782">
      <w:pPr>
        <w:autoSpaceDE w:val="0"/>
        <w:autoSpaceDN w:val="0"/>
        <w:adjustRightInd w:val="0"/>
        <w:spacing w:line="276" w:lineRule="auto"/>
        <w:ind w:firstLine="0"/>
        <w:rPr>
          <w:sz w:val="20"/>
        </w:rPr>
      </w:pPr>
    </w:p>
    <w:p w14:paraId="531593BD" w14:textId="77777777" w:rsidR="004667C1" w:rsidRDefault="00F5392C" w:rsidP="00586782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lastRenderedPageBreak/>
        <w:t>3.1</w:t>
      </w:r>
      <w:r w:rsidR="004667C1">
        <w:rPr>
          <w:szCs w:val="28"/>
        </w:rPr>
        <w:t>. Контрольное мероприятие включает следующие этапы, каждый из которых характеризуется выполнением определенных задач:</w:t>
      </w:r>
    </w:p>
    <w:p w14:paraId="7DD18BDA" w14:textId="77777777" w:rsidR="004667C1" w:rsidRDefault="004667C1" w:rsidP="00586782">
      <w:pPr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rPr>
          <w:szCs w:val="28"/>
        </w:rPr>
      </w:pPr>
      <w:r>
        <w:rPr>
          <w:szCs w:val="28"/>
        </w:rPr>
        <w:t>подготовительный этап контрольного мероприятия;</w:t>
      </w:r>
    </w:p>
    <w:p w14:paraId="6AEF345C" w14:textId="77777777" w:rsidR="004667C1" w:rsidRDefault="004667C1" w:rsidP="00586782">
      <w:pPr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rPr>
          <w:szCs w:val="28"/>
        </w:rPr>
      </w:pPr>
      <w:r>
        <w:rPr>
          <w:szCs w:val="28"/>
        </w:rPr>
        <w:t>основной этап контрольного мероприятия;</w:t>
      </w:r>
    </w:p>
    <w:p w14:paraId="75B8AB86" w14:textId="77777777" w:rsidR="004667C1" w:rsidRDefault="004667C1" w:rsidP="00586782">
      <w:pPr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rPr>
          <w:szCs w:val="28"/>
        </w:rPr>
      </w:pPr>
      <w:r>
        <w:rPr>
          <w:szCs w:val="28"/>
        </w:rPr>
        <w:t>заключительный этап контрольного мероприятия.</w:t>
      </w:r>
    </w:p>
    <w:p w14:paraId="4899287E" w14:textId="77777777" w:rsidR="004667C1" w:rsidRPr="0069545F" w:rsidRDefault="004667C1" w:rsidP="00586782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69545F">
        <w:rPr>
          <w:szCs w:val="28"/>
        </w:rPr>
        <w:t>3.</w:t>
      </w:r>
      <w:r w:rsidR="00F5392C">
        <w:rPr>
          <w:szCs w:val="28"/>
        </w:rPr>
        <w:t>2</w:t>
      </w:r>
      <w:r w:rsidRPr="0069545F">
        <w:rPr>
          <w:szCs w:val="28"/>
        </w:rPr>
        <w:t>. Подготовительный этап контрольного мероприятия осуществляется в целях изучения объекта</w:t>
      </w:r>
      <w:r w:rsidR="009144A3">
        <w:rPr>
          <w:szCs w:val="28"/>
        </w:rPr>
        <w:t xml:space="preserve"> (объектов)</w:t>
      </w:r>
      <w:r w:rsidRPr="0069545F">
        <w:rPr>
          <w:szCs w:val="28"/>
        </w:rPr>
        <w:t xml:space="preserve"> контрольного мероприятия, подготовки программы контрольного мероприятия и рабочего плана проведения контрольного мероприятия</w:t>
      </w:r>
      <w:r>
        <w:rPr>
          <w:szCs w:val="28"/>
        </w:rPr>
        <w:t xml:space="preserve"> </w:t>
      </w:r>
      <w:r w:rsidRPr="003A7546">
        <w:rPr>
          <w:szCs w:val="28"/>
        </w:rPr>
        <w:t>(при необходимости).</w:t>
      </w:r>
    </w:p>
    <w:p w14:paraId="36B34A82" w14:textId="77777777" w:rsidR="004C674E" w:rsidRDefault="004667C1" w:rsidP="00586782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szCs w:val="28"/>
          <w:lang w:eastAsia="en-US"/>
        </w:rPr>
      </w:pPr>
      <w:r w:rsidRPr="0069545F">
        <w:rPr>
          <w:szCs w:val="28"/>
        </w:rPr>
        <w:t>Основной этап заключается в непосредственном проведении контрольных действий, в</w:t>
      </w:r>
      <w:r w:rsidRPr="003F03B9">
        <w:rPr>
          <w:szCs w:val="28"/>
        </w:rPr>
        <w:t xml:space="preserve"> ходе и по результатам которого оформляются соответствующие акты </w:t>
      </w:r>
      <w:r w:rsidR="004C674E">
        <w:rPr>
          <w:rFonts w:eastAsiaTheme="minorHAnsi"/>
          <w:szCs w:val="28"/>
          <w:lang w:eastAsia="en-US"/>
        </w:rPr>
        <w:t>по каждому из объектов контрольного мероприятия</w:t>
      </w:r>
      <w:r w:rsidR="004C674E" w:rsidRPr="003F03B9">
        <w:rPr>
          <w:szCs w:val="28"/>
        </w:rPr>
        <w:t xml:space="preserve"> </w:t>
      </w:r>
      <w:r w:rsidRPr="003F03B9">
        <w:rPr>
          <w:szCs w:val="28"/>
        </w:rPr>
        <w:t>и рабочая документация.</w:t>
      </w:r>
      <w:r w:rsidR="004C674E" w:rsidRPr="004C674E">
        <w:rPr>
          <w:rFonts w:eastAsiaTheme="minorHAnsi"/>
          <w:szCs w:val="28"/>
          <w:lang w:eastAsia="en-US"/>
        </w:rPr>
        <w:t xml:space="preserve"> </w:t>
      </w:r>
    </w:p>
    <w:p w14:paraId="173E23D0" w14:textId="77777777" w:rsidR="00F5392C" w:rsidRPr="00F5392C" w:rsidRDefault="00F5392C" w:rsidP="00586782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1762E0">
        <w:rPr>
          <w:szCs w:val="28"/>
        </w:rPr>
        <w:t xml:space="preserve">На заключительном этапе контрольного мероприятия </w:t>
      </w:r>
      <w:r w:rsidR="001762E0" w:rsidRPr="001762E0">
        <w:rPr>
          <w:szCs w:val="28"/>
        </w:rPr>
        <w:t xml:space="preserve">оформляется и представляется на рассмотрение и утверждение председателю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="001762E0" w:rsidRPr="001762E0">
        <w:rPr>
          <w:szCs w:val="28"/>
        </w:rPr>
        <w:t xml:space="preserve"> отчет о результатах контрольного мероприятия, в котором </w:t>
      </w:r>
      <w:r w:rsidRPr="001762E0">
        <w:rPr>
          <w:szCs w:val="28"/>
        </w:rPr>
        <w:t>формируются выводы, подготавливаю</w:t>
      </w:r>
      <w:r w:rsidR="001762E0" w:rsidRPr="001762E0">
        <w:rPr>
          <w:szCs w:val="28"/>
        </w:rPr>
        <w:t>тся предложения (рекомендации).</w:t>
      </w:r>
    </w:p>
    <w:p w14:paraId="45F09A16" w14:textId="77777777" w:rsidR="004667C1" w:rsidRPr="00907B4A" w:rsidRDefault="004667C1" w:rsidP="00586782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Продолжительность каждого из этапов контрольного мероприятия зависит </w:t>
      </w:r>
      <w:r w:rsidRPr="00907B4A">
        <w:rPr>
          <w:szCs w:val="28"/>
        </w:rPr>
        <w:t xml:space="preserve">от целей, особенностей предмета и объектов контрольного мероприятия. </w:t>
      </w:r>
    </w:p>
    <w:p w14:paraId="3A540852" w14:textId="77777777" w:rsidR="00F03D58" w:rsidRDefault="003A0DAB" w:rsidP="0058678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3.3. </w:t>
      </w:r>
      <w:r w:rsidR="004667C1" w:rsidRPr="00907B4A">
        <w:rPr>
          <w:szCs w:val="28"/>
        </w:rPr>
        <w:t xml:space="preserve">Проведение контрольного мероприятия оформляется соответствующим </w:t>
      </w:r>
      <w:r w:rsidR="004E472F">
        <w:rPr>
          <w:szCs w:val="28"/>
        </w:rPr>
        <w:t>распоряжением</w:t>
      </w:r>
      <w:r w:rsidR="004667C1" w:rsidRPr="00907B4A">
        <w:rPr>
          <w:szCs w:val="28"/>
        </w:rPr>
        <w:t xml:space="preserve"> председателя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="004D7256">
        <w:rPr>
          <w:szCs w:val="28"/>
        </w:rPr>
        <w:t>.</w:t>
      </w:r>
    </w:p>
    <w:p w14:paraId="44D012D2" w14:textId="77777777" w:rsidR="008B7333" w:rsidRPr="004D7256" w:rsidRDefault="004D7256" w:rsidP="0058678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i/>
          <w:szCs w:val="28"/>
        </w:rPr>
      </w:pPr>
      <w:r w:rsidRPr="00A40300">
        <w:rPr>
          <w:i/>
          <w:szCs w:val="28"/>
        </w:rPr>
        <w:t xml:space="preserve">Образец оформления </w:t>
      </w:r>
      <w:r w:rsidR="00586782">
        <w:rPr>
          <w:i/>
          <w:szCs w:val="28"/>
        </w:rPr>
        <w:t>распоряжения</w:t>
      </w:r>
      <w:r w:rsidRPr="00A40300">
        <w:rPr>
          <w:i/>
          <w:szCs w:val="28"/>
        </w:rPr>
        <w:t xml:space="preserve"> приведен в Приложении </w:t>
      </w:r>
      <w:r w:rsidR="004667C1" w:rsidRPr="00A40300">
        <w:rPr>
          <w:i/>
          <w:snapToGrid w:val="0"/>
          <w:szCs w:val="28"/>
        </w:rPr>
        <w:t>1 к Стандарту.</w:t>
      </w:r>
      <w:r w:rsidR="00F5392C" w:rsidRPr="004D7256">
        <w:rPr>
          <w:i/>
          <w:szCs w:val="28"/>
        </w:rPr>
        <w:t xml:space="preserve"> </w:t>
      </w:r>
    </w:p>
    <w:p w14:paraId="7D6EE4BE" w14:textId="77777777" w:rsidR="00F5392C" w:rsidRPr="008B7333" w:rsidRDefault="004E472F" w:rsidP="00586782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Распоряжение </w:t>
      </w:r>
      <w:r w:rsidR="00F5392C" w:rsidRPr="008B7333">
        <w:rPr>
          <w:szCs w:val="28"/>
        </w:rPr>
        <w:t xml:space="preserve"> на проведение контрольного мероприятия оформляется в одном экземпляре, при необходимости </w:t>
      </w:r>
      <w:r>
        <w:rPr>
          <w:szCs w:val="28"/>
        </w:rPr>
        <w:t>распоряжение</w:t>
      </w:r>
      <w:r w:rsidR="00F5392C" w:rsidRPr="008B7333">
        <w:rPr>
          <w:szCs w:val="28"/>
        </w:rPr>
        <w:t xml:space="preserve"> может быть дополнен</w:t>
      </w:r>
      <w:r>
        <w:rPr>
          <w:szCs w:val="28"/>
        </w:rPr>
        <w:t>о</w:t>
      </w:r>
      <w:r w:rsidR="00F5392C" w:rsidRPr="008B7333">
        <w:rPr>
          <w:szCs w:val="28"/>
        </w:rPr>
        <w:t xml:space="preserve"> иными пунктами.</w:t>
      </w:r>
    </w:p>
    <w:p w14:paraId="224A40CA" w14:textId="77777777" w:rsidR="004667C1" w:rsidRPr="008B7333" w:rsidRDefault="004667C1" w:rsidP="00586782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8B7333">
        <w:rPr>
          <w:szCs w:val="28"/>
        </w:rPr>
        <w:t xml:space="preserve">Датой начала контрольного мероприятия является дата </w:t>
      </w:r>
      <w:r w:rsidR="004E472F">
        <w:rPr>
          <w:szCs w:val="28"/>
        </w:rPr>
        <w:t>распоряжения</w:t>
      </w:r>
      <w:r w:rsidRPr="008B7333">
        <w:rPr>
          <w:szCs w:val="28"/>
        </w:rPr>
        <w:t xml:space="preserve"> председателя КС</w:t>
      </w:r>
      <w:r w:rsidR="00424F77">
        <w:rPr>
          <w:szCs w:val="28"/>
        </w:rPr>
        <w:t>К</w:t>
      </w:r>
      <w:r w:rsidRPr="008B7333">
        <w:rPr>
          <w:szCs w:val="28"/>
        </w:rPr>
        <w:t>.</w:t>
      </w:r>
    </w:p>
    <w:p w14:paraId="15A4514A" w14:textId="77777777" w:rsidR="004667C1" w:rsidRPr="001B5416" w:rsidRDefault="008B7333" w:rsidP="00586782">
      <w:pPr>
        <w:spacing w:line="276" w:lineRule="auto"/>
        <w:ind w:firstLine="567"/>
        <w:rPr>
          <w:szCs w:val="28"/>
        </w:rPr>
      </w:pPr>
      <w:r>
        <w:rPr>
          <w:szCs w:val="28"/>
        </w:rPr>
        <w:t xml:space="preserve">В </w:t>
      </w:r>
      <w:r w:rsidR="004E472F">
        <w:rPr>
          <w:szCs w:val="28"/>
        </w:rPr>
        <w:t>распоряжении</w:t>
      </w:r>
      <w:r w:rsidR="004667C1" w:rsidRPr="00907B4A">
        <w:rPr>
          <w:szCs w:val="28"/>
        </w:rPr>
        <w:t xml:space="preserve"> о проведении контрольного мероприятия </w:t>
      </w:r>
      <w:r>
        <w:rPr>
          <w:szCs w:val="28"/>
        </w:rPr>
        <w:t xml:space="preserve"> указывается </w:t>
      </w:r>
      <w:r w:rsidR="004667C1" w:rsidRPr="00907B4A">
        <w:rPr>
          <w:szCs w:val="28"/>
        </w:rPr>
        <w:t>основан</w:t>
      </w:r>
      <w:r w:rsidR="004667C1" w:rsidRPr="008B7333">
        <w:rPr>
          <w:szCs w:val="28"/>
        </w:rPr>
        <w:t>и</w:t>
      </w:r>
      <w:r w:rsidRPr="008B7333">
        <w:rPr>
          <w:szCs w:val="28"/>
        </w:rPr>
        <w:t>е</w:t>
      </w:r>
      <w:r w:rsidR="004667C1" w:rsidRPr="008B7333">
        <w:rPr>
          <w:szCs w:val="28"/>
        </w:rPr>
        <w:t xml:space="preserve"> </w:t>
      </w:r>
      <w:r w:rsidR="004667C1" w:rsidRPr="00907B4A">
        <w:rPr>
          <w:szCs w:val="28"/>
        </w:rPr>
        <w:t>пров</w:t>
      </w:r>
      <w:r>
        <w:rPr>
          <w:szCs w:val="28"/>
        </w:rPr>
        <w:t>едения контрольного мероприятия (</w:t>
      </w:r>
      <w:r w:rsidR="004667C1" w:rsidRPr="00907B4A">
        <w:rPr>
          <w:szCs w:val="28"/>
        </w:rPr>
        <w:t xml:space="preserve">пункт плана деятельности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>
        <w:rPr>
          <w:szCs w:val="28"/>
        </w:rPr>
        <w:t>)</w:t>
      </w:r>
      <w:r w:rsidR="004667C1" w:rsidRPr="00907B4A">
        <w:rPr>
          <w:szCs w:val="28"/>
        </w:rPr>
        <w:t xml:space="preserve">, </w:t>
      </w:r>
      <w:r w:rsidR="006357E2">
        <w:rPr>
          <w:szCs w:val="28"/>
        </w:rPr>
        <w:t xml:space="preserve">объект и </w:t>
      </w:r>
      <w:r w:rsidR="004667C1" w:rsidRPr="00907B4A">
        <w:rPr>
          <w:szCs w:val="28"/>
        </w:rPr>
        <w:t>наименование</w:t>
      </w:r>
      <w:r w:rsidR="004667C1" w:rsidRPr="00965844">
        <w:rPr>
          <w:szCs w:val="28"/>
        </w:rPr>
        <w:t xml:space="preserve"> </w:t>
      </w:r>
      <w:r w:rsidR="004667C1" w:rsidRPr="001B5416">
        <w:rPr>
          <w:szCs w:val="28"/>
        </w:rPr>
        <w:t xml:space="preserve">контрольного мероприятия, </w:t>
      </w:r>
      <w:r w:rsidR="006357E2" w:rsidRPr="001B5416">
        <w:rPr>
          <w:szCs w:val="28"/>
        </w:rPr>
        <w:t>проверяемый период</w:t>
      </w:r>
      <w:r w:rsidR="006357E2">
        <w:rPr>
          <w:szCs w:val="28"/>
        </w:rPr>
        <w:t xml:space="preserve">, </w:t>
      </w:r>
      <w:r w:rsidR="004667C1" w:rsidRPr="001B5416">
        <w:rPr>
          <w:szCs w:val="28"/>
        </w:rPr>
        <w:t>срок проведения основного этапа контрольног</w:t>
      </w:r>
      <w:r>
        <w:rPr>
          <w:szCs w:val="28"/>
        </w:rPr>
        <w:t>о мероприятия, ответственный исполнитель</w:t>
      </w:r>
      <w:r w:rsidR="007761F8">
        <w:rPr>
          <w:szCs w:val="28"/>
        </w:rPr>
        <w:t xml:space="preserve"> </w:t>
      </w:r>
      <w:r w:rsidR="00D940FF">
        <w:rPr>
          <w:szCs w:val="28"/>
        </w:rPr>
        <w:t xml:space="preserve">или </w:t>
      </w:r>
      <w:r w:rsidR="00920D65">
        <w:rPr>
          <w:szCs w:val="28"/>
        </w:rPr>
        <w:t>руководитель</w:t>
      </w:r>
      <w:r w:rsidR="00D940FF">
        <w:rPr>
          <w:szCs w:val="28"/>
        </w:rPr>
        <w:t xml:space="preserve"> и</w:t>
      </w:r>
      <w:r>
        <w:rPr>
          <w:szCs w:val="28"/>
        </w:rPr>
        <w:t xml:space="preserve"> </w:t>
      </w:r>
      <w:r w:rsidR="004667C1" w:rsidRPr="001B5416">
        <w:rPr>
          <w:szCs w:val="28"/>
        </w:rPr>
        <w:t>состав участников контрольного мероприятия</w:t>
      </w:r>
      <w:r w:rsidR="007761F8">
        <w:rPr>
          <w:szCs w:val="28"/>
        </w:rPr>
        <w:t>,</w:t>
      </w:r>
      <w:r w:rsidR="006357E2">
        <w:rPr>
          <w:szCs w:val="28"/>
        </w:rPr>
        <w:t xml:space="preserve"> </w:t>
      </w:r>
      <w:r w:rsidR="004667C1" w:rsidRPr="001B5416">
        <w:rPr>
          <w:szCs w:val="28"/>
        </w:rPr>
        <w:t xml:space="preserve">с указанием их </w:t>
      </w:r>
      <w:r w:rsidR="007761F8">
        <w:rPr>
          <w:szCs w:val="28"/>
        </w:rPr>
        <w:t>должност</w:t>
      </w:r>
      <w:r w:rsidR="005C1ED3">
        <w:rPr>
          <w:szCs w:val="28"/>
        </w:rPr>
        <w:t>ей</w:t>
      </w:r>
      <w:r w:rsidR="007761F8">
        <w:rPr>
          <w:szCs w:val="28"/>
        </w:rPr>
        <w:t>, инициалов и фамили</w:t>
      </w:r>
      <w:r w:rsidR="005C1ED3">
        <w:rPr>
          <w:szCs w:val="28"/>
        </w:rPr>
        <w:t>й</w:t>
      </w:r>
      <w:r w:rsidR="004667C1">
        <w:rPr>
          <w:szCs w:val="28"/>
        </w:rPr>
        <w:t xml:space="preserve">. </w:t>
      </w:r>
      <w:r w:rsidR="004667C1" w:rsidRPr="001B5416">
        <w:rPr>
          <w:szCs w:val="28"/>
        </w:rPr>
        <w:t xml:space="preserve"> </w:t>
      </w:r>
    </w:p>
    <w:p w14:paraId="5BCF376F" w14:textId="77777777" w:rsidR="00944C54" w:rsidRDefault="008D1A6D" w:rsidP="00586782">
      <w:pPr>
        <w:spacing w:line="276" w:lineRule="auto"/>
        <w:ind w:firstLine="567"/>
        <w:rPr>
          <w:szCs w:val="28"/>
        </w:rPr>
      </w:pPr>
      <w:r>
        <w:rPr>
          <w:szCs w:val="28"/>
        </w:rPr>
        <w:t>Р</w:t>
      </w:r>
      <w:r w:rsidRPr="001B5416">
        <w:rPr>
          <w:szCs w:val="28"/>
        </w:rPr>
        <w:t>уководитель контрольного мероприятия</w:t>
      </w:r>
      <w:r w:rsidRPr="008D1A6D">
        <w:rPr>
          <w:szCs w:val="28"/>
        </w:rPr>
        <w:t xml:space="preserve"> </w:t>
      </w:r>
      <w:r w:rsidRPr="001B5416">
        <w:rPr>
          <w:szCs w:val="28"/>
        </w:rPr>
        <w:t xml:space="preserve">назначается </w:t>
      </w:r>
      <w:r>
        <w:rPr>
          <w:szCs w:val="28"/>
        </w:rPr>
        <w:t>п</w:t>
      </w:r>
      <w:r w:rsidR="004667C1" w:rsidRPr="001B5416">
        <w:rPr>
          <w:szCs w:val="28"/>
        </w:rPr>
        <w:t>ри наличии более одного участника контрольного мероприятия.</w:t>
      </w:r>
    </w:p>
    <w:p w14:paraId="378E75F7" w14:textId="77777777" w:rsidR="00944C54" w:rsidRPr="006C4E25" w:rsidRDefault="00944C54" w:rsidP="004E472F">
      <w:pPr>
        <w:spacing w:line="276" w:lineRule="auto"/>
        <w:ind w:firstLine="567"/>
        <w:rPr>
          <w:color w:val="000000"/>
          <w:szCs w:val="28"/>
        </w:rPr>
      </w:pPr>
      <w:r w:rsidRPr="00944C54">
        <w:rPr>
          <w:szCs w:val="28"/>
        </w:rPr>
        <w:t xml:space="preserve">В случае выявления в ходе контрольного мероприятия обстоятельств, которые требуют дополнительного рассмотрения, ответственный исполнитель (руководитель) контрольного мероприятия вправе внести председателю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Pr="00944C54">
        <w:rPr>
          <w:szCs w:val="28"/>
        </w:rPr>
        <w:t xml:space="preserve"> предложение о внесении соответствующих изменений в программу контрольного мероприятия и </w:t>
      </w:r>
      <w:r w:rsidR="004E472F">
        <w:rPr>
          <w:szCs w:val="28"/>
        </w:rPr>
        <w:t>распоряжение</w:t>
      </w:r>
      <w:r w:rsidRPr="00944C54">
        <w:rPr>
          <w:szCs w:val="28"/>
        </w:rPr>
        <w:t xml:space="preserve">. </w:t>
      </w:r>
      <w:r w:rsidRPr="006C4E25">
        <w:rPr>
          <w:color w:val="000000"/>
          <w:szCs w:val="28"/>
        </w:rPr>
        <w:t xml:space="preserve">Изменения в </w:t>
      </w:r>
      <w:r w:rsidR="004E472F">
        <w:rPr>
          <w:szCs w:val="28"/>
        </w:rPr>
        <w:t xml:space="preserve">распоряжение </w:t>
      </w:r>
      <w:r w:rsidRPr="006C4E25">
        <w:rPr>
          <w:color w:val="000000"/>
          <w:szCs w:val="28"/>
        </w:rPr>
        <w:t xml:space="preserve"> о проведении </w:t>
      </w:r>
      <w:r w:rsidRPr="006C4E25">
        <w:rPr>
          <w:color w:val="000000"/>
          <w:szCs w:val="28"/>
        </w:rPr>
        <w:lastRenderedPageBreak/>
        <w:t xml:space="preserve">контрольного мероприятия, при необходимости, вносятся путем издания </w:t>
      </w:r>
      <w:r w:rsidR="004E472F">
        <w:rPr>
          <w:szCs w:val="28"/>
        </w:rPr>
        <w:t>распоряжения</w:t>
      </w:r>
      <w:r w:rsidRPr="006C4E25">
        <w:rPr>
          <w:color w:val="000000"/>
          <w:szCs w:val="28"/>
        </w:rPr>
        <w:t xml:space="preserve"> о внесении изменений в </w:t>
      </w:r>
      <w:r w:rsidR="004E472F">
        <w:rPr>
          <w:szCs w:val="28"/>
        </w:rPr>
        <w:t>распоряжение</w:t>
      </w:r>
      <w:r w:rsidRPr="006C4E25">
        <w:rPr>
          <w:color w:val="000000"/>
          <w:szCs w:val="28"/>
        </w:rPr>
        <w:t xml:space="preserve"> о проведении контрольного мероприятия</w:t>
      </w:r>
      <w:r>
        <w:rPr>
          <w:color w:val="000000"/>
          <w:szCs w:val="28"/>
        </w:rPr>
        <w:t xml:space="preserve"> в соответствии с требованиями Инструкции по делопроизводству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Pr="006C4E25">
        <w:rPr>
          <w:color w:val="000000"/>
          <w:szCs w:val="28"/>
        </w:rPr>
        <w:t>.</w:t>
      </w:r>
    </w:p>
    <w:p w14:paraId="6F5059FF" w14:textId="77777777" w:rsidR="004667C1" w:rsidRPr="00AF3509" w:rsidRDefault="004667C1" w:rsidP="00586782">
      <w:pPr>
        <w:spacing w:line="276" w:lineRule="auto"/>
        <w:ind w:firstLine="567"/>
        <w:rPr>
          <w:szCs w:val="28"/>
        </w:rPr>
      </w:pPr>
      <w:r>
        <w:rPr>
          <w:szCs w:val="28"/>
        </w:rPr>
        <w:t>Датой окончания контрольного мероприятия является дата утверждения отчета о результатах проведенного мероприятия.</w:t>
      </w:r>
      <w:r w:rsidRPr="007337C0">
        <w:rPr>
          <w:szCs w:val="28"/>
        </w:rPr>
        <w:t xml:space="preserve"> </w:t>
      </w:r>
    </w:p>
    <w:p w14:paraId="78998099" w14:textId="77777777" w:rsidR="002F1058" w:rsidRPr="002205C8" w:rsidRDefault="00330E43" w:rsidP="0058678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rPr>
          <w:sz w:val="20"/>
        </w:rPr>
      </w:pPr>
      <w:r w:rsidRPr="002205C8">
        <w:rPr>
          <w:szCs w:val="28"/>
        </w:rPr>
        <w:t>3.4</w:t>
      </w:r>
      <w:r w:rsidR="004667C1" w:rsidRPr="002205C8">
        <w:rPr>
          <w:szCs w:val="28"/>
        </w:rPr>
        <w:t>.</w:t>
      </w:r>
      <w:r w:rsidR="004667C1" w:rsidRPr="002205C8">
        <w:rPr>
          <w:szCs w:val="28"/>
        </w:rPr>
        <w:tab/>
        <w:t>Документы, необходимые для оформления проведения контрольного мероприятия, подготавливаются с использованием</w:t>
      </w:r>
      <w:r w:rsidR="002F457E">
        <w:rPr>
          <w:szCs w:val="28"/>
        </w:rPr>
        <w:t xml:space="preserve"> образцов</w:t>
      </w:r>
      <w:r w:rsidR="004667C1" w:rsidRPr="002205C8">
        <w:rPr>
          <w:szCs w:val="28"/>
        </w:rPr>
        <w:t xml:space="preserve"> форм, предусмотренных настоящим Стандартом и Инструкцией по делопроизводству в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="004667C1" w:rsidRPr="002205C8">
        <w:rPr>
          <w:szCs w:val="28"/>
        </w:rPr>
        <w:t>.</w:t>
      </w:r>
      <w:r w:rsidR="002F1058" w:rsidRPr="002205C8">
        <w:rPr>
          <w:sz w:val="20"/>
        </w:rPr>
        <w:t xml:space="preserve"> </w:t>
      </w:r>
    </w:p>
    <w:p w14:paraId="33E75C41" w14:textId="77777777" w:rsidR="004667C1" w:rsidRDefault="00330E43" w:rsidP="00586782">
      <w:pPr>
        <w:shd w:val="clear" w:color="auto" w:fill="FFFFFF"/>
        <w:spacing w:line="276" w:lineRule="auto"/>
        <w:ind w:firstLine="567"/>
        <w:rPr>
          <w:szCs w:val="28"/>
        </w:rPr>
      </w:pPr>
      <w:r>
        <w:rPr>
          <w:szCs w:val="28"/>
        </w:rPr>
        <w:t>3.5</w:t>
      </w:r>
      <w:r w:rsidR="004667C1">
        <w:rPr>
          <w:szCs w:val="28"/>
        </w:rPr>
        <w:t>. В случае если вопросы контрольного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контрольного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тайну.</w:t>
      </w:r>
      <w:r w:rsidR="006F446F" w:rsidRPr="006F446F">
        <w:rPr>
          <w:snapToGrid w:val="0"/>
          <w:szCs w:val="28"/>
        </w:rPr>
        <w:t xml:space="preserve"> </w:t>
      </w:r>
    </w:p>
    <w:p w14:paraId="4DCAE807" w14:textId="77777777" w:rsidR="004667C1" w:rsidRPr="00A550D8" w:rsidRDefault="004667C1" w:rsidP="00586782">
      <w:pPr>
        <w:autoSpaceDE w:val="0"/>
        <w:autoSpaceDN w:val="0"/>
        <w:adjustRightInd w:val="0"/>
        <w:spacing w:line="276" w:lineRule="auto"/>
        <w:ind w:firstLine="567"/>
        <w:rPr>
          <w:color w:val="1F497D"/>
          <w:szCs w:val="28"/>
        </w:rPr>
      </w:pPr>
      <w:r>
        <w:rPr>
          <w:szCs w:val="28"/>
        </w:rPr>
        <w:t>3</w:t>
      </w:r>
      <w:r w:rsidR="00330E43">
        <w:rPr>
          <w:szCs w:val="28"/>
        </w:rPr>
        <w:t>.6</w:t>
      </w:r>
      <w:r w:rsidRPr="0085751F">
        <w:rPr>
          <w:szCs w:val="28"/>
        </w:rPr>
        <w:t xml:space="preserve">. В случаях, 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не владеют должностные лица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Pr="0085751F">
        <w:rPr>
          <w:szCs w:val="28"/>
        </w:rPr>
        <w:t xml:space="preserve">, к участию в проведении контрольного мероприятия на договорной основе могут привлекаться внешние эксперты. </w:t>
      </w:r>
      <w:r w:rsidRPr="001249BB">
        <w:rPr>
          <w:szCs w:val="28"/>
        </w:rPr>
        <w:t>Участие внешних экспертов в контрольном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записок, экспертных заключений и оценок.</w:t>
      </w:r>
      <w:r w:rsidRPr="00A550D8">
        <w:rPr>
          <w:color w:val="1F497D"/>
          <w:szCs w:val="28"/>
        </w:rPr>
        <w:t xml:space="preserve"> </w:t>
      </w:r>
    </w:p>
    <w:p w14:paraId="7C343A24" w14:textId="77777777" w:rsidR="004667C1" w:rsidRPr="0085751F" w:rsidRDefault="004667C1" w:rsidP="00586782">
      <w:pPr>
        <w:widowControl w:val="0"/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316658">
        <w:rPr>
          <w:szCs w:val="28"/>
        </w:rPr>
        <w:t xml:space="preserve">При необходимости дополнительного привлечения к контрольному мероприятию внешних экспертов, </w:t>
      </w:r>
      <w:r w:rsidR="00772813" w:rsidRPr="00316658">
        <w:rPr>
          <w:szCs w:val="28"/>
        </w:rPr>
        <w:t>ответственн</w:t>
      </w:r>
      <w:r w:rsidR="00316658">
        <w:rPr>
          <w:szCs w:val="28"/>
        </w:rPr>
        <w:t>ый</w:t>
      </w:r>
      <w:r w:rsidR="00772813" w:rsidRPr="00316658">
        <w:rPr>
          <w:szCs w:val="28"/>
        </w:rPr>
        <w:t xml:space="preserve"> </w:t>
      </w:r>
      <w:r w:rsidR="00316658">
        <w:rPr>
          <w:szCs w:val="28"/>
        </w:rPr>
        <w:t>исполнитель</w:t>
      </w:r>
      <w:r w:rsidR="00772813" w:rsidRPr="00316658">
        <w:rPr>
          <w:szCs w:val="28"/>
        </w:rPr>
        <w:t xml:space="preserve"> (руководитель)</w:t>
      </w:r>
      <w:r w:rsidRPr="00316658">
        <w:rPr>
          <w:szCs w:val="28"/>
        </w:rPr>
        <w:t xml:space="preserve"> контрольного мероприятия обращается с обоснованным </w:t>
      </w:r>
      <w:r w:rsidR="003173F2" w:rsidRPr="00316658">
        <w:rPr>
          <w:szCs w:val="28"/>
        </w:rPr>
        <w:t xml:space="preserve">предложением </w:t>
      </w:r>
      <w:r w:rsidRPr="00316658">
        <w:rPr>
          <w:szCs w:val="28"/>
        </w:rPr>
        <w:t xml:space="preserve">на имя председателя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Pr="00316658">
        <w:rPr>
          <w:szCs w:val="28"/>
        </w:rPr>
        <w:t>. Участие привлеченных лиц обязательно предусматривается в программе проведения контрольного мероприятия.</w:t>
      </w:r>
    </w:p>
    <w:p w14:paraId="7AA782F7" w14:textId="77777777" w:rsidR="004667C1" w:rsidRPr="0085751F" w:rsidRDefault="00CB2A6F" w:rsidP="00586782">
      <w:pPr>
        <w:pStyle w:val="afff"/>
        <w:spacing w:before="0"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Ответственн</w:t>
      </w:r>
      <w:r w:rsidR="00316658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316658">
        <w:rPr>
          <w:sz w:val="28"/>
          <w:szCs w:val="28"/>
        </w:rPr>
        <w:t xml:space="preserve">исполнитель </w:t>
      </w:r>
      <w:r>
        <w:rPr>
          <w:sz w:val="28"/>
          <w:szCs w:val="28"/>
        </w:rPr>
        <w:t>(р</w:t>
      </w:r>
      <w:r w:rsidR="004667C1" w:rsidRPr="001249BB">
        <w:rPr>
          <w:sz w:val="28"/>
          <w:szCs w:val="28"/>
        </w:rPr>
        <w:t>уководитель</w:t>
      </w:r>
      <w:r>
        <w:rPr>
          <w:sz w:val="28"/>
          <w:szCs w:val="28"/>
        </w:rPr>
        <w:t>)</w:t>
      </w:r>
      <w:r w:rsidR="004667C1" w:rsidRPr="001249BB">
        <w:rPr>
          <w:sz w:val="28"/>
          <w:szCs w:val="28"/>
        </w:rPr>
        <w:t xml:space="preserve"> контрольного мероприятия  согласовывает с внешними экспертами их участие в</w:t>
      </w:r>
      <w:r w:rsidR="004667C1">
        <w:rPr>
          <w:sz w:val="28"/>
          <w:szCs w:val="28"/>
        </w:rPr>
        <w:t xml:space="preserve"> указанном мероприятии</w:t>
      </w:r>
      <w:r w:rsidR="004667C1" w:rsidRPr="001249BB">
        <w:rPr>
          <w:sz w:val="28"/>
          <w:szCs w:val="28"/>
        </w:rPr>
        <w:t>.</w:t>
      </w:r>
      <w:r w:rsidR="004667C1">
        <w:rPr>
          <w:sz w:val="28"/>
          <w:szCs w:val="28"/>
        </w:rPr>
        <w:t xml:space="preserve"> </w:t>
      </w:r>
    </w:p>
    <w:p w14:paraId="075842BB" w14:textId="77777777" w:rsidR="004667C1" w:rsidRDefault="004667C1" w:rsidP="00586782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С </w:t>
      </w:r>
      <w:r w:rsidRPr="001249BB">
        <w:rPr>
          <w:szCs w:val="28"/>
        </w:rPr>
        <w:t>внешними</w:t>
      </w:r>
      <w:r>
        <w:rPr>
          <w:szCs w:val="28"/>
        </w:rPr>
        <w:t xml:space="preserve"> экспертами, привлеченными к участию в проводимых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>
        <w:rPr>
          <w:szCs w:val="28"/>
        </w:rPr>
        <w:t xml:space="preserve"> контрольных мероприятиях, заключаются договоры об оказании услуг на возмездной или безвозмездной основе в порядке, установленном законодательством Российской Федерации, с указанием условий о соблюдении конфиденциальности, предотвращении конфликта интересов и обработки персональных данных.</w:t>
      </w:r>
    </w:p>
    <w:p w14:paraId="6004C34B" w14:textId="77777777" w:rsidR="003C25D1" w:rsidRDefault="00CB2A6F" w:rsidP="00586782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szCs w:val="28"/>
          <w:lang w:eastAsia="en-US"/>
        </w:rPr>
      </w:pPr>
      <w:r w:rsidRPr="00772813">
        <w:rPr>
          <w:szCs w:val="28"/>
        </w:rPr>
        <w:t>3.7</w:t>
      </w:r>
      <w:r w:rsidR="004667C1" w:rsidRPr="00772813">
        <w:rPr>
          <w:szCs w:val="28"/>
        </w:rPr>
        <w:t xml:space="preserve">. Должностные лица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="004667C1" w:rsidRPr="00772813">
        <w:rPr>
          <w:szCs w:val="28"/>
        </w:rPr>
        <w:t xml:space="preserve">, состоящие в родственной связи </w:t>
      </w:r>
      <w:r w:rsidR="003C25D1">
        <w:rPr>
          <w:rFonts w:eastAsiaTheme="minorHAnsi"/>
          <w:szCs w:val="28"/>
          <w:lang w:eastAsia="en-US"/>
        </w:rPr>
        <w:t>или иных близких отношениях</w:t>
      </w:r>
      <w:r w:rsidR="003C25D1" w:rsidRPr="00772813">
        <w:rPr>
          <w:szCs w:val="28"/>
        </w:rPr>
        <w:t xml:space="preserve"> </w:t>
      </w:r>
      <w:r w:rsidR="004667C1" w:rsidRPr="00772813">
        <w:rPr>
          <w:szCs w:val="28"/>
        </w:rPr>
        <w:t>с руководителем</w:t>
      </w:r>
      <w:r w:rsidR="003C25D1">
        <w:rPr>
          <w:szCs w:val="28"/>
        </w:rPr>
        <w:t xml:space="preserve"> и иными лицами</w:t>
      </w:r>
      <w:r w:rsidR="004667C1" w:rsidRPr="00772813">
        <w:rPr>
          <w:szCs w:val="28"/>
        </w:rPr>
        <w:t xml:space="preserve"> объекта контрольного мероприятия не имеют права принимать в нем участие, о чем обязаны уведомить председателя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="004667C1" w:rsidRPr="00772813">
        <w:rPr>
          <w:szCs w:val="28"/>
        </w:rPr>
        <w:t>.</w:t>
      </w:r>
      <w:r w:rsidR="00995B12" w:rsidRPr="00995B12">
        <w:rPr>
          <w:rFonts w:eastAsiaTheme="minorHAnsi"/>
          <w:szCs w:val="28"/>
          <w:lang w:eastAsia="en-US"/>
        </w:rPr>
        <w:t xml:space="preserve"> </w:t>
      </w:r>
    </w:p>
    <w:p w14:paraId="31C4F967" w14:textId="77777777" w:rsidR="00995B12" w:rsidRDefault="00995B12" w:rsidP="00586782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Участники контрольного мероприятия обязаны заявить о наличии таких связей, а также с учетом требований </w:t>
      </w:r>
      <w:hyperlink r:id="rId9" w:history="1">
        <w:r w:rsidRPr="00995B12">
          <w:rPr>
            <w:rFonts w:eastAsiaTheme="minorHAnsi"/>
            <w:szCs w:val="28"/>
            <w:lang w:eastAsia="en-US"/>
          </w:rPr>
          <w:t>статьи 10</w:t>
        </w:r>
      </w:hyperlink>
      <w:r w:rsidRPr="00995B12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от 25 декабря 2008 г. № 273-ФЗ «О противодействии коррупции» обо всех лицах на объекте контрольного мероприятия, состоящих с ними в родственной связи или иных близких отношениях, которые могут послужить предпосылкой к возникновению конфликта интересов.</w:t>
      </w:r>
    </w:p>
    <w:p w14:paraId="6CA0A022" w14:textId="77777777" w:rsidR="00995B12" w:rsidRDefault="00995B12" w:rsidP="00586782">
      <w:pPr>
        <w:autoSpaceDE w:val="0"/>
        <w:autoSpaceDN w:val="0"/>
        <w:adjustRightInd w:val="0"/>
        <w:spacing w:line="276" w:lineRule="auto"/>
        <w:ind w:firstLine="567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Под родственными связями понимаются отношения родства или свойства, указанные в </w:t>
      </w:r>
      <w:hyperlink r:id="rId10" w:history="1">
        <w:r w:rsidRPr="00995B12">
          <w:rPr>
            <w:rFonts w:eastAsiaTheme="minorHAnsi"/>
            <w:szCs w:val="28"/>
            <w:lang w:eastAsia="en-US"/>
          </w:rPr>
          <w:t>абзаце третьем статьи 14</w:t>
        </w:r>
      </w:hyperlink>
      <w:r>
        <w:rPr>
          <w:rFonts w:eastAsiaTheme="minorHAnsi"/>
          <w:szCs w:val="28"/>
          <w:lang w:eastAsia="en-US"/>
        </w:rPr>
        <w:t xml:space="preserve"> Семейного кодекса Российской Федерации, в </w:t>
      </w:r>
      <w:hyperlink r:id="rId11" w:history="1">
        <w:r w:rsidRPr="00995B12">
          <w:rPr>
            <w:rFonts w:eastAsiaTheme="minorHAnsi"/>
            <w:szCs w:val="28"/>
            <w:lang w:eastAsia="en-US"/>
          </w:rPr>
          <w:t>части второй статьи 10</w:t>
        </w:r>
      </w:hyperlink>
      <w:r>
        <w:rPr>
          <w:rFonts w:eastAsiaTheme="minorHAnsi"/>
          <w:szCs w:val="28"/>
          <w:lang w:eastAsia="en-US"/>
        </w:rPr>
        <w:t xml:space="preserve"> Федерального закона от 25 декабря 2008 г. № 273-ФЗ «О противодействии коррупции», в </w:t>
      </w:r>
      <w:hyperlink r:id="rId12" w:history="1">
        <w:r w:rsidRPr="00995B12">
          <w:rPr>
            <w:rFonts w:eastAsiaTheme="minorHAnsi"/>
            <w:szCs w:val="28"/>
            <w:lang w:eastAsia="en-US"/>
          </w:rPr>
          <w:t>пункте 13</w:t>
        </w:r>
      </w:hyperlink>
      <w:r w:rsidRPr="00995B12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анкеты, подлежащей представлению лицами, претендующими на замещение должностей муниципальной службы в Российской Федерации, утвержденной распоряжением Правительства Российской Федерации от 26 мая 2005 г. № 667-р.</w:t>
      </w:r>
    </w:p>
    <w:p w14:paraId="692C2FA3" w14:textId="77777777" w:rsidR="004667C1" w:rsidRDefault="00995B12" w:rsidP="00586782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772813">
        <w:rPr>
          <w:szCs w:val="28"/>
        </w:rPr>
        <w:t xml:space="preserve"> </w:t>
      </w:r>
      <w:r w:rsidR="004667C1" w:rsidRPr="00772813">
        <w:rPr>
          <w:szCs w:val="28"/>
        </w:rPr>
        <w:t xml:space="preserve">Запрещается привлекать к участию в контрольном мероприятии должностное лицо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="004667C1" w:rsidRPr="00772813">
        <w:rPr>
          <w:szCs w:val="28"/>
        </w:rPr>
        <w:t>, если он</w:t>
      </w:r>
      <w:r w:rsidR="00316658">
        <w:rPr>
          <w:szCs w:val="28"/>
        </w:rPr>
        <w:t>о</w:t>
      </w:r>
      <w:r w:rsidR="004667C1" w:rsidRPr="00772813">
        <w:rPr>
          <w:szCs w:val="28"/>
        </w:rPr>
        <w:t xml:space="preserve"> в проверяемом периоде являл</w:t>
      </w:r>
      <w:r w:rsidR="00316658">
        <w:rPr>
          <w:szCs w:val="28"/>
        </w:rPr>
        <w:t>ось</w:t>
      </w:r>
      <w:r w:rsidR="004667C1" w:rsidRPr="00772813">
        <w:rPr>
          <w:szCs w:val="28"/>
        </w:rPr>
        <w:t xml:space="preserve"> сотрудником объекта контрольного мероприятия.</w:t>
      </w:r>
    </w:p>
    <w:p w14:paraId="5F2C60A5" w14:textId="77777777" w:rsidR="003903F5" w:rsidRDefault="00772813" w:rsidP="00586782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Участники контрольного мероприятия</w:t>
      </w:r>
      <w:r w:rsidRPr="004D746E">
        <w:rPr>
          <w:szCs w:val="28"/>
        </w:rPr>
        <w:t xml:space="preserve">, до начала контрольного мероприятия </w:t>
      </w:r>
      <w:r w:rsidRPr="004D746E">
        <w:rPr>
          <w:spacing w:val="-2"/>
          <w:szCs w:val="28"/>
        </w:rPr>
        <w:t xml:space="preserve">предоставляют председателю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Pr="004D746E">
        <w:rPr>
          <w:szCs w:val="28"/>
        </w:rPr>
        <w:t xml:space="preserve"> </w:t>
      </w:r>
      <w:r w:rsidRPr="004D746E">
        <w:rPr>
          <w:spacing w:val="-2"/>
          <w:szCs w:val="28"/>
        </w:rPr>
        <w:t xml:space="preserve">письменные подтверждения об отсутствии </w:t>
      </w:r>
      <w:r w:rsidRPr="00A326EE">
        <w:rPr>
          <w:spacing w:val="-2"/>
          <w:szCs w:val="28"/>
        </w:rPr>
        <w:t>конфликта интересов и иных препятствий для осуществления контрольного мероприятия.</w:t>
      </w:r>
      <w:r w:rsidR="003903F5" w:rsidRPr="003903F5">
        <w:rPr>
          <w:szCs w:val="28"/>
        </w:rPr>
        <w:t xml:space="preserve"> </w:t>
      </w:r>
      <w:r w:rsidR="003903F5">
        <w:rPr>
          <w:spacing w:val="-2"/>
          <w:szCs w:val="28"/>
        </w:rPr>
        <w:t>П</w:t>
      </w:r>
      <w:r w:rsidR="003903F5" w:rsidRPr="004D746E">
        <w:rPr>
          <w:spacing w:val="-2"/>
          <w:szCs w:val="28"/>
        </w:rPr>
        <w:t>одтверждени</w:t>
      </w:r>
      <w:r w:rsidR="003903F5">
        <w:rPr>
          <w:spacing w:val="-2"/>
          <w:szCs w:val="28"/>
        </w:rPr>
        <w:t>е</w:t>
      </w:r>
      <w:r w:rsidR="003903F5" w:rsidRPr="003903F5">
        <w:rPr>
          <w:spacing w:val="-2"/>
          <w:szCs w:val="28"/>
        </w:rPr>
        <w:t xml:space="preserve"> </w:t>
      </w:r>
      <w:r w:rsidR="003903F5" w:rsidRPr="004D746E">
        <w:rPr>
          <w:spacing w:val="-2"/>
          <w:szCs w:val="28"/>
        </w:rPr>
        <w:t xml:space="preserve">об отсутствии </w:t>
      </w:r>
      <w:r w:rsidR="003903F5" w:rsidRPr="00A326EE">
        <w:rPr>
          <w:spacing w:val="-2"/>
          <w:szCs w:val="28"/>
        </w:rPr>
        <w:t>конфликта интересов и иных препятствий для осуществления контрольного мероприятия</w:t>
      </w:r>
      <w:r w:rsidR="003903F5" w:rsidRPr="00CD1AEF">
        <w:rPr>
          <w:szCs w:val="28"/>
        </w:rPr>
        <w:t xml:space="preserve"> приобщаются к </w:t>
      </w:r>
      <w:r w:rsidR="003903F5">
        <w:rPr>
          <w:szCs w:val="28"/>
        </w:rPr>
        <w:t xml:space="preserve"> приказу  о проведении </w:t>
      </w:r>
      <w:r w:rsidR="003903F5" w:rsidRPr="00CD1AEF">
        <w:rPr>
          <w:szCs w:val="28"/>
        </w:rPr>
        <w:t>контрольного мероприятия</w:t>
      </w:r>
      <w:r w:rsidR="004E472F">
        <w:rPr>
          <w:szCs w:val="28"/>
        </w:rPr>
        <w:t>,</w:t>
      </w:r>
      <w:r w:rsidR="003903F5" w:rsidRPr="00CD1AEF">
        <w:rPr>
          <w:szCs w:val="28"/>
        </w:rPr>
        <w:t xml:space="preserve"> и хран</w:t>
      </w:r>
      <w:r w:rsidR="003903F5">
        <w:rPr>
          <w:szCs w:val="28"/>
        </w:rPr>
        <w:t>и</w:t>
      </w:r>
      <w:r w:rsidR="003903F5" w:rsidRPr="00CD1AEF">
        <w:rPr>
          <w:szCs w:val="28"/>
        </w:rPr>
        <w:t>тся вместе с ним.</w:t>
      </w:r>
    </w:p>
    <w:p w14:paraId="44849161" w14:textId="77777777" w:rsidR="00772813" w:rsidRPr="00B0755E" w:rsidRDefault="00FD743B" w:rsidP="0058678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i/>
          <w:snapToGrid w:val="0"/>
          <w:szCs w:val="28"/>
        </w:rPr>
      </w:pPr>
      <w:r w:rsidRPr="00A40300">
        <w:rPr>
          <w:i/>
          <w:szCs w:val="28"/>
        </w:rPr>
        <w:t xml:space="preserve">Образец оформления </w:t>
      </w:r>
      <w:r w:rsidRPr="00A40300">
        <w:rPr>
          <w:i/>
          <w:spacing w:val="-2"/>
          <w:szCs w:val="28"/>
        </w:rPr>
        <w:t>подтверждения</w:t>
      </w:r>
      <w:r w:rsidRPr="00A40300">
        <w:rPr>
          <w:i/>
          <w:szCs w:val="28"/>
        </w:rPr>
        <w:t xml:space="preserve"> приведен в Приложении 2</w:t>
      </w:r>
      <w:r w:rsidRPr="00A40300">
        <w:rPr>
          <w:i/>
          <w:snapToGrid w:val="0"/>
          <w:szCs w:val="28"/>
        </w:rPr>
        <w:t xml:space="preserve"> к Стандарту.</w:t>
      </w:r>
      <w:r w:rsidRPr="004D7256">
        <w:rPr>
          <w:i/>
          <w:szCs w:val="28"/>
        </w:rPr>
        <w:t xml:space="preserve"> </w:t>
      </w:r>
    </w:p>
    <w:p w14:paraId="2CC9FE3F" w14:textId="77777777" w:rsidR="004667C1" w:rsidRDefault="00CB2A6F" w:rsidP="0058678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3.8</w:t>
      </w:r>
      <w:r w:rsidR="004667C1">
        <w:rPr>
          <w:szCs w:val="28"/>
        </w:rPr>
        <w:t>.</w:t>
      </w:r>
      <w:r w:rsidR="004667C1">
        <w:rPr>
          <w:szCs w:val="28"/>
        </w:rPr>
        <w:tab/>
        <w:t>Участники контрольного мероприятия не вправе вмешиваться в оперативно-хозяйственную деятельность объектов</w:t>
      </w:r>
      <w:r w:rsidR="009B45CA">
        <w:rPr>
          <w:szCs w:val="28"/>
        </w:rPr>
        <w:t xml:space="preserve"> контроля</w:t>
      </w:r>
      <w:r w:rsidR="004667C1">
        <w:rPr>
          <w:szCs w:val="28"/>
        </w:rPr>
        <w:t>, 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контрольного мероприятия.</w:t>
      </w:r>
    </w:p>
    <w:p w14:paraId="5C2B7FB7" w14:textId="77777777" w:rsidR="00785235" w:rsidRDefault="00CB2A6F" w:rsidP="00586782">
      <w:pPr>
        <w:tabs>
          <w:tab w:val="left" w:pos="1134"/>
        </w:tabs>
        <w:spacing w:line="276" w:lineRule="auto"/>
        <w:ind w:firstLine="567"/>
        <w:rPr>
          <w:snapToGrid w:val="0"/>
          <w:szCs w:val="28"/>
        </w:rPr>
      </w:pPr>
      <w:r w:rsidRPr="00CB2A6F">
        <w:rPr>
          <w:szCs w:val="28"/>
        </w:rPr>
        <w:t xml:space="preserve">3.9. </w:t>
      </w:r>
      <w:r w:rsidRPr="00CB2A6F">
        <w:tab/>
      </w:r>
      <w:r w:rsidRPr="00CB2A6F">
        <w:rPr>
          <w:snapToGrid w:val="0"/>
          <w:szCs w:val="28"/>
        </w:rPr>
        <w:t xml:space="preserve">При общении с должностными лицами и работниками объекта контроля, </w:t>
      </w:r>
      <w:r w:rsidR="009B45CA">
        <w:rPr>
          <w:szCs w:val="28"/>
        </w:rPr>
        <w:t>участникам</w:t>
      </w:r>
      <w:r w:rsidR="009B45CA" w:rsidRPr="00785235">
        <w:rPr>
          <w:szCs w:val="28"/>
        </w:rPr>
        <w:t xml:space="preserve"> контрольного мероприятия </w:t>
      </w:r>
      <w:r w:rsidRPr="00CB2A6F">
        <w:rPr>
          <w:snapToGrid w:val="0"/>
          <w:szCs w:val="28"/>
        </w:rPr>
        <w:t xml:space="preserve">надлежит придерживаться общепринятых требований к служебному поведению </w:t>
      </w:r>
      <w:r w:rsidR="004E472F">
        <w:rPr>
          <w:snapToGrid w:val="0"/>
          <w:szCs w:val="28"/>
        </w:rPr>
        <w:t xml:space="preserve">лиц, замещающих </w:t>
      </w:r>
      <w:r w:rsidRPr="00CB2A6F">
        <w:rPr>
          <w:snapToGrid w:val="0"/>
          <w:szCs w:val="28"/>
        </w:rPr>
        <w:t>муниципальн</w:t>
      </w:r>
      <w:r w:rsidR="004E472F">
        <w:rPr>
          <w:snapToGrid w:val="0"/>
          <w:szCs w:val="28"/>
        </w:rPr>
        <w:t xml:space="preserve">ые </w:t>
      </w:r>
      <w:r w:rsidRPr="00CB2A6F">
        <w:rPr>
          <w:snapToGrid w:val="0"/>
          <w:szCs w:val="28"/>
        </w:rPr>
        <w:t xml:space="preserve"> </w:t>
      </w:r>
      <w:r w:rsidR="004E472F">
        <w:rPr>
          <w:snapToGrid w:val="0"/>
          <w:szCs w:val="28"/>
        </w:rPr>
        <w:t>должности</w:t>
      </w:r>
      <w:r w:rsidRPr="00CB2A6F">
        <w:rPr>
          <w:snapToGrid w:val="0"/>
          <w:szCs w:val="28"/>
        </w:rPr>
        <w:t>.</w:t>
      </w:r>
    </w:p>
    <w:p w14:paraId="0BCF7E9A" w14:textId="77777777" w:rsidR="00785235" w:rsidRPr="00965844" w:rsidRDefault="00785235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>
        <w:rPr>
          <w:szCs w:val="28"/>
        </w:rPr>
        <w:t>3.10</w:t>
      </w:r>
      <w:r w:rsidRPr="00785235">
        <w:rPr>
          <w:szCs w:val="28"/>
        </w:rPr>
        <w:t>.</w:t>
      </w:r>
      <w:r w:rsidRPr="00785235">
        <w:rPr>
          <w:szCs w:val="28"/>
        </w:rPr>
        <w:tab/>
        <w:t xml:space="preserve">При нахождении на объекте </w:t>
      </w:r>
      <w:r w:rsidR="00030439" w:rsidRPr="00785235">
        <w:rPr>
          <w:szCs w:val="28"/>
        </w:rPr>
        <w:t xml:space="preserve">контрольного мероприятия </w:t>
      </w:r>
      <w:r w:rsidRPr="00785235">
        <w:rPr>
          <w:szCs w:val="28"/>
        </w:rPr>
        <w:t>участники контрольного мероприятия осуществляют свою деятельность в соответствии с режимом работы объекта</w:t>
      </w:r>
      <w:r w:rsidR="00030439" w:rsidRPr="00030439">
        <w:rPr>
          <w:szCs w:val="28"/>
        </w:rPr>
        <w:t xml:space="preserve"> </w:t>
      </w:r>
      <w:r w:rsidR="00030439" w:rsidRPr="00785235">
        <w:rPr>
          <w:szCs w:val="28"/>
        </w:rPr>
        <w:t>контроля</w:t>
      </w:r>
      <w:r w:rsidRPr="00785235">
        <w:rPr>
          <w:szCs w:val="28"/>
        </w:rPr>
        <w:t>.</w:t>
      </w:r>
    </w:p>
    <w:p w14:paraId="32389BBC" w14:textId="77777777" w:rsidR="00CB2A6F" w:rsidRPr="00CB2A6F" w:rsidRDefault="00785235" w:rsidP="00586782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>
        <w:rPr>
          <w:snapToGrid w:val="0"/>
          <w:szCs w:val="28"/>
        </w:rPr>
        <w:t>3.11</w:t>
      </w:r>
      <w:r w:rsidR="00CB2A6F" w:rsidRPr="00CB2A6F">
        <w:rPr>
          <w:snapToGrid w:val="0"/>
          <w:szCs w:val="28"/>
        </w:rPr>
        <w:t>.</w:t>
      </w:r>
      <w:r w:rsidR="00316658">
        <w:rPr>
          <w:szCs w:val="28"/>
        </w:rPr>
        <w:tab/>
      </w:r>
      <w:r w:rsidR="00CB2A6F" w:rsidRPr="00CB2A6F">
        <w:rPr>
          <w:szCs w:val="28"/>
        </w:rPr>
        <w:t>В ходе проведения контрольного мероприятия формируется рабочая документация в целях: предварительного изучения предмета контрольного мероприятия; обеспечения качества и контроля качества контрольного мероприятия;</w:t>
      </w:r>
      <w:r w:rsidR="00A61365" w:rsidRPr="00A61365">
        <w:rPr>
          <w:rFonts w:eastAsiaTheme="minorHAnsi"/>
          <w:sz w:val="24"/>
          <w:szCs w:val="24"/>
          <w:lang w:eastAsia="en-US"/>
        </w:rPr>
        <w:t xml:space="preserve"> </w:t>
      </w:r>
      <w:r w:rsidR="00A61365" w:rsidRPr="00A61365">
        <w:rPr>
          <w:rFonts w:eastAsiaTheme="minorHAnsi"/>
          <w:szCs w:val="28"/>
          <w:lang w:eastAsia="en-US"/>
        </w:rPr>
        <w:t>подтверждения примененных методов сбора и анализа фактических данных и информации;</w:t>
      </w:r>
      <w:r w:rsidR="00A61365">
        <w:rPr>
          <w:rFonts w:eastAsiaTheme="minorHAnsi"/>
          <w:szCs w:val="28"/>
          <w:lang w:eastAsia="en-US"/>
        </w:rPr>
        <w:t xml:space="preserve"> </w:t>
      </w:r>
      <w:r w:rsidR="00CB2A6F" w:rsidRPr="00CB2A6F">
        <w:rPr>
          <w:szCs w:val="28"/>
        </w:rPr>
        <w:t xml:space="preserve">формирования доказательств в ходе контрольного мероприятия для </w:t>
      </w:r>
      <w:r w:rsidR="00CB2A6F" w:rsidRPr="00CB2A6F">
        <w:rPr>
          <w:szCs w:val="28"/>
        </w:rPr>
        <w:lastRenderedPageBreak/>
        <w:t>подтверждения результатов контрольного мероприятия, в том числе фактов нарушений и недостатков, выявленных в ходе контрольного мероприятия.</w:t>
      </w:r>
    </w:p>
    <w:p w14:paraId="40BB4135" w14:textId="77777777" w:rsidR="00CB2A6F" w:rsidRPr="00CB2A6F" w:rsidRDefault="00785235" w:rsidP="00586782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3.12</w:t>
      </w:r>
      <w:r w:rsidR="00CB2A6F" w:rsidRPr="00CB2A6F">
        <w:rPr>
          <w:szCs w:val="28"/>
        </w:rPr>
        <w:t xml:space="preserve">. К рабочей документации относятся документы (их заверенные копии) и иные материалы, получаемые от должностных лиц объекта контрольного мероприятия, других органов и организаций по запросам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="00CB2A6F" w:rsidRPr="00CB2A6F">
        <w:rPr>
          <w:szCs w:val="28"/>
        </w:rPr>
        <w:t xml:space="preserve">, документы (справки, расчеты, аналитические записки и т.п.), подготовленные и подписанные должностными лицами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="00CB2A6F" w:rsidRPr="00CB2A6F">
        <w:rPr>
          <w:szCs w:val="28"/>
        </w:rPr>
        <w:t xml:space="preserve"> 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из информационных систем.</w:t>
      </w:r>
    </w:p>
    <w:p w14:paraId="6AC153C9" w14:textId="77777777" w:rsidR="003C35A1" w:rsidRDefault="00CB2A6F" w:rsidP="00586782">
      <w:pPr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CB2A6F">
        <w:rPr>
          <w:szCs w:val="28"/>
        </w:rPr>
        <w:t>В состав рабочей документации включаются документы и материалы, послужившие основанием для составления акта по результатам контрольного мероприятия и формирования выводов, содержащихся в документах по результатам контрольного мероприятия.</w:t>
      </w:r>
      <w:r w:rsidR="003C35A1" w:rsidRPr="003C35A1">
        <w:rPr>
          <w:rFonts w:eastAsiaTheme="minorHAnsi"/>
          <w:szCs w:val="28"/>
          <w:lang w:eastAsia="en-US"/>
        </w:rPr>
        <w:t xml:space="preserve"> </w:t>
      </w:r>
      <w:r w:rsidR="003C35A1">
        <w:rPr>
          <w:rFonts w:eastAsiaTheme="minorHAnsi"/>
          <w:szCs w:val="28"/>
          <w:lang w:eastAsia="en-US"/>
        </w:rPr>
        <w:t xml:space="preserve">Состав формируемой рабочей документации определяется </w:t>
      </w:r>
      <w:r w:rsidR="00A525C5">
        <w:rPr>
          <w:rFonts w:eastAsiaTheme="minorHAnsi"/>
          <w:szCs w:val="28"/>
          <w:lang w:eastAsia="en-US"/>
        </w:rPr>
        <w:t>ответственным исполнителем (</w:t>
      </w:r>
      <w:r w:rsidR="003C35A1">
        <w:rPr>
          <w:rFonts w:eastAsiaTheme="minorHAnsi"/>
          <w:szCs w:val="28"/>
          <w:lang w:eastAsia="en-US"/>
        </w:rPr>
        <w:t>руководителем</w:t>
      </w:r>
      <w:r w:rsidR="00A525C5">
        <w:rPr>
          <w:rFonts w:eastAsiaTheme="minorHAnsi"/>
          <w:szCs w:val="28"/>
          <w:lang w:eastAsia="en-US"/>
        </w:rPr>
        <w:t>)</w:t>
      </w:r>
      <w:r w:rsidR="003C35A1">
        <w:rPr>
          <w:rFonts w:eastAsiaTheme="minorHAnsi"/>
          <w:szCs w:val="28"/>
          <w:lang w:eastAsia="en-US"/>
        </w:rPr>
        <w:t xml:space="preserve"> контрольного мероприятия.</w:t>
      </w:r>
    </w:p>
    <w:p w14:paraId="15B83571" w14:textId="77777777" w:rsidR="004667C1" w:rsidRDefault="00F37DFD" w:rsidP="00586782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 w:rsidRPr="0072243A">
        <w:rPr>
          <w:szCs w:val="28"/>
        </w:rPr>
        <w:t xml:space="preserve">3.13. </w:t>
      </w:r>
      <w:r w:rsidR="00672486" w:rsidRPr="0072243A">
        <w:rPr>
          <w:szCs w:val="28"/>
        </w:rPr>
        <w:t xml:space="preserve">Документы контрольного мероприятия формируются в самостоятельное дело в порядке, установленном Инструкцией по делопроизводству в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="00672486" w:rsidRPr="0072243A">
        <w:rPr>
          <w:szCs w:val="28"/>
        </w:rPr>
        <w:t>.</w:t>
      </w:r>
    </w:p>
    <w:p w14:paraId="56E6E759" w14:textId="77777777" w:rsidR="004667C1" w:rsidRPr="00AA34C6" w:rsidRDefault="004667C1" w:rsidP="00586782">
      <w:pPr>
        <w:widowControl w:val="0"/>
        <w:spacing w:line="276" w:lineRule="auto"/>
        <w:jc w:val="center"/>
        <w:rPr>
          <w:b/>
          <w:snapToGrid w:val="0"/>
          <w:szCs w:val="28"/>
        </w:rPr>
      </w:pPr>
      <w:bookmarkStart w:id="0" w:name="_Toc518912249"/>
      <w:r>
        <w:rPr>
          <w:b/>
          <w:snapToGrid w:val="0"/>
          <w:szCs w:val="28"/>
        </w:rPr>
        <w:t>4</w:t>
      </w:r>
      <w:r w:rsidRPr="00AA34C6">
        <w:rPr>
          <w:b/>
          <w:snapToGrid w:val="0"/>
          <w:szCs w:val="28"/>
        </w:rPr>
        <w:t>. Подготовительный этап контрольного мероприятия</w:t>
      </w:r>
    </w:p>
    <w:p w14:paraId="73461D1E" w14:textId="77777777" w:rsidR="005A7A68" w:rsidRDefault="004667C1" w:rsidP="00586782">
      <w:pPr>
        <w:autoSpaceDE w:val="0"/>
        <w:autoSpaceDN w:val="0"/>
        <w:adjustRightInd w:val="0"/>
        <w:spacing w:before="200" w:line="276" w:lineRule="auto"/>
        <w:ind w:firstLine="540"/>
        <w:rPr>
          <w:sz w:val="20"/>
        </w:rPr>
      </w:pPr>
      <w:r>
        <w:rPr>
          <w:szCs w:val="28"/>
        </w:rPr>
        <w:t xml:space="preserve">Подготовительный этап контрольного мероприятия состоит </w:t>
      </w:r>
      <w:r w:rsidR="00241944">
        <w:rPr>
          <w:szCs w:val="28"/>
        </w:rPr>
        <w:t xml:space="preserve">в </w:t>
      </w:r>
      <w:r w:rsidR="00241944" w:rsidRPr="005A7A68">
        <w:rPr>
          <w:szCs w:val="28"/>
        </w:rPr>
        <w:t>направлени</w:t>
      </w:r>
      <w:r w:rsidR="00241944">
        <w:rPr>
          <w:szCs w:val="28"/>
        </w:rPr>
        <w:t>и</w:t>
      </w:r>
      <w:r w:rsidR="00241944" w:rsidRPr="005A7A68">
        <w:rPr>
          <w:szCs w:val="28"/>
        </w:rPr>
        <w:t xml:space="preserve"> объектам контрольного мероприятия уведомлений о проведении контрольного мероприятия</w:t>
      </w:r>
      <w:r w:rsidR="00241944">
        <w:rPr>
          <w:szCs w:val="28"/>
        </w:rPr>
        <w:t xml:space="preserve"> и </w:t>
      </w:r>
      <w:r>
        <w:rPr>
          <w:szCs w:val="28"/>
        </w:rPr>
        <w:t>предварительном изучении предмета и объектов</w:t>
      </w:r>
      <w:r w:rsidR="0065397C" w:rsidRPr="0065397C">
        <w:rPr>
          <w:szCs w:val="28"/>
        </w:rPr>
        <w:t xml:space="preserve"> </w:t>
      </w:r>
      <w:r w:rsidR="0065397C">
        <w:rPr>
          <w:szCs w:val="28"/>
        </w:rPr>
        <w:t>контроля</w:t>
      </w:r>
      <w:r>
        <w:rPr>
          <w:szCs w:val="28"/>
        </w:rPr>
        <w:t>, определении целей и вопросов мероприятия, методов, применяемых для его проведения.</w:t>
      </w:r>
      <w:r w:rsidR="005A7A68" w:rsidRPr="005A7A68">
        <w:rPr>
          <w:sz w:val="20"/>
        </w:rPr>
        <w:t xml:space="preserve"> </w:t>
      </w:r>
    </w:p>
    <w:p w14:paraId="63D7F54B" w14:textId="77777777" w:rsidR="005A7A68" w:rsidRPr="00012C65" w:rsidRDefault="005A7A68" w:rsidP="00586782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 w:rsidRPr="005A7A68">
        <w:rPr>
          <w:szCs w:val="28"/>
        </w:rPr>
        <w:t xml:space="preserve">Результатом данного этапа являются утверждение программы проведения контрольного мероприятия, </w:t>
      </w:r>
      <w:r w:rsidRPr="00991F19">
        <w:rPr>
          <w:szCs w:val="28"/>
        </w:rPr>
        <w:t>подготовка рабочего плана</w:t>
      </w:r>
      <w:r w:rsidRPr="005A7A68">
        <w:rPr>
          <w:szCs w:val="28"/>
        </w:rPr>
        <w:t xml:space="preserve"> </w:t>
      </w:r>
      <w:r w:rsidR="00991F19">
        <w:rPr>
          <w:szCs w:val="28"/>
        </w:rPr>
        <w:t>(при необходимости)</w:t>
      </w:r>
      <w:r w:rsidRPr="005A7A68">
        <w:rPr>
          <w:szCs w:val="28"/>
        </w:rPr>
        <w:t>.</w:t>
      </w:r>
    </w:p>
    <w:p w14:paraId="6EEA1F93" w14:textId="77777777" w:rsidR="00241944" w:rsidRPr="00D755AE" w:rsidRDefault="00241944" w:rsidP="00586782">
      <w:pPr>
        <w:tabs>
          <w:tab w:val="left" w:pos="1276"/>
        </w:tabs>
        <w:spacing w:line="276" w:lineRule="auto"/>
        <w:ind w:firstLine="567"/>
        <w:jc w:val="center"/>
        <w:rPr>
          <w:b/>
          <w:szCs w:val="28"/>
        </w:rPr>
      </w:pPr>
      <w:r>
        <w:rPr>
          <w:b/>
          <w:szCs w:val="28"/>
        </w:rPr>
        <w:t>4.1</w:t>
      </w:r>
      <w:r w:rsidRPr="0058537D">
        <w:rPr>
          <w:b/>
          <w:szCs w:val="28"/>
        </w:rPr>
        <w:t>.</w:t>
      </w:r>
      <w:r w:rsidRPr="0058537D">
        <w:rPr>
          <w:szCs w:val="28"/>
        </w:rPr>
        <w:t xml:space="preserve"> </w:t>
      </w:r>
      <w:r w:rsidRPr="0058537D">
        <w:rPr>
          <w:b/>
          <w:szCs w:val="28"/>
        </w:rPr>
        <w:t>Уведомление о проведении контрольного мероприятия</w:t>
      </w:r>
    </w:p>
    <w:p w14:paraId="26CA48BC" w14:textId="77777777" w:rsidR="00241944" w:rsidRDefault="00241944" w:rsidP="00586782">
      <w:pPr>
        <w:spacing w:line="276" w:lineRule="auto"/>
        <w:ind w:firstLine="567"/>
        <w:rPr>
          <w:szCs w:val="28"/>
        </w:rPr>
      </w:pPr>
      <w:r w:rsidRPr="00F90D6E">
        <w:rPr>
          <w:szCs w:val="28"/>
        </w:rPr>
        <w:t xml:space="preserve">Уведомление о проведении контрольного мероприятия направляется в адрес руководителя объекта </w:t>
      </w:r>
      <w:proofErr w:type="gramStart"/>
      <w:r w:rsidRPr="00241944">
        <w:rPr>
          <w:szCs w:val="28"/>
        </w:rPr>
        <w:t>контроля  в</w:t>
      </w:r>
      <w:proofErr w:type="gramEnd"/>
      <w:r w:rsidRPr="00241944">
        <w:rPr>
          <w:szCs w:val="28"/>
        </w:rPr>
        <w:t xml:space="preserve"> течении 3-х рабочих д</w:t>
      </w:r>
      <w:r w:rsidR="00896B7C">
        <w:rPr>
          <w:szCs w:val="28"/>
        </w:rPr>
        <w:t xml:space="preserve">ней с даты оформления </w:t>
      </w:r>
      <w:r w:rsidR="00586782">
        <w:rPr>
          <w:szCs w:val="28"/>
        </w:rPr>
        <w:t>распоряжения</w:t>
      </w:r>
      <w:r w:rsidR="00896B7C">
        <w:rPr>
          <w:szCs w:val="28"/>
        </w:rPr>
        <w:t xml:space="preserve"> о</w:t>
      </w:r>
      <w:r w:rsidRPr="00241944">
        <w:rPr>
          <w:szCs w:val="28"/>
        </w:rPr>
        <w:t xml:space="preserve">  проведени</w:t>
      </w:r>
      <w:r w:rsidR="00896B7C">
        <w:rPr>
          <w:szCs w:val="28"/>
        </w:rPr>
        <w:t>и</w:t>
      </w:r>
      <w:r w:rsidRPr="00241944">
        <w:rPr>
          <w:szCs w:val="28"/>
        </w:rPr>
        <w:t xml:space="preserve"> контрольного мероприятия</w:t>
      </w:r>
      <w:r w:rsidR="00D755AE" w:rsidRPr="00D755AE">
        <w:rPr>
          <w:szCs w:val="28"/>
        </w:rPr>
        <w:t xml:space="preserve"> </w:t>
      </w:r>
      <w:r w:rsidR="00D755AE">
        <w:rPr>
          <w:szCs w:val="28"/>
        </w:rPr>
        <w:t>и не позднее одного рабочего дня до начала проведения основного этапа контрольного мероприятия</w:t>
      </w:r>
      <w:r w:rsidRPr="00241944">
        <w:rPr>
          <w:szCs w:val="28"/>
        </w:rPr>
        <w:t>.</w:t>
      </w:r>
    </w:p>
    <w:p w14:paraId="3955115D" w14:textId="77777777" w:rsidR="00241944" w:rsidRPr="00782B62" w:rsidRDefault="00241944" w:rsidP="00586782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 w:rsidRPr="00782B62">
        <w:rPr>
          <w:szCs w:val="28"/>
        </w:rPr>
        <w:t xml:space="preserve">В уведомлении о проведении контрольного мероприятия указываются наименование контрольного мероприятия, основание его проведения, сроки проведения </w:t>
      </w:r>
      <w:r>
        <w:rPr>
          <w:szCs w:val="28"/>
        </w:rPr>
        <w:t xml:space="preserve">основного этапа </w:t>
      </w:r>
      <w:r w:rsidRPr="00782B62">
        <w:rPr>
          <w:szCs w:val="28"/>
        </w:rPr>
        <w:t xml:space="preserve">контрольного мероприятия, </w:t>
      </w:r>
      <w:r>
        <w:rPr>
          <w:szCs w:val="28"/>
        </w:rPr>
        <w:t xml:space="preserve">ответственный исполнитель или руководитель и </w:t>
      </w:r>
      <w:r w:rsidRPr="00782B62">
        <w:rPr>
          <w:szCs w:val="28"/>
        </w:rPr>
        <w:t>состав группы и предлагается создать необходимые условия для проведения контрольного мероприятия.</w:t>
      </w:r>
    </w:p>
    <w:p w14:paraId="0F87F80D" w14:textId="77777777" w:rsidR="00241944" w:rsidRDefault="00241944" w:rsidP="0058678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965844">
        <w:rPr>
          <w:szCs w:val="28"/>
        </w:rPr>
        <w:t xml:space="preserve">Один экземпляр </w:t>
      </w:r>
      <w:r>
        <w:rPr>
          <w:szCs w:val="28"/>
        </w:rPr>
        <w:t>У</w:t>
      </w:r>
      <w:r w:rsidRPr="00965844">
        <w:rPr>
          <w:szCs w:val="28"/>
        </w:rPr>
        <w:t xml:space="preserve">ведомления возвращается в адрес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Pr="00965844">
        <w:rPr>
          <w:szCs w:val="28"/>
        </w:rPr>
        <w:t xml:space="preserve"> с отметкой руководителя</w:t>
      </w:r>
      <w:r>
        <w:rPr>
          <w:szCs w:val="28"/>
        </w:rPr>
        <w:t xml:space="preserve"> </w:t>
      </w:r>
      <w:r w:rsidRPr="00ED52D9">
        <w:rPr>
          <w:szCs w:val="28"/>
        </w:rPr>
        <w:t>(должностного лица) объекта контроля, подтверждающей получение Уведомления.</w:t>
      </w:r>
    </w:p>
    <w:p w14:paraId="6E43C756" w14:textId="77777777" w:rsidR="00241944" w:rsidRDefault="00241944" w:rsidP="0058678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rPr>
          <w:i/>
          <w:szCs w:val="28"/>
        </w:rPr>
      </w:pPr>
      <w:r w:rsidRPr="00A40300">
        <w:rPr>
          <w:i/>
          <w:szCs w:val="28"/>
        </w:rPr>
        <w:lastRenderedPageBreak/>
        <w:t xml:space="preserve">Образец оформления Уведомления приведен в Приложении </w:t>
      </w:r>
      <w:r w:rsidR="00012C65">
        <w:rPr>
          <w:i/>
          <w:szCs w:val="28"/>
        </w:rPr>
        <w:t>3</w:t>
      </w:r>
      <w:r w:rsidRPr="00A40300">
        <w:rPr>
          <w:i/>
          <w:szCs w:val="28"/>
        </w:rPr>
        <w:t xml:space="preserve"> к Стандарту.</w:t>
      </w:r>
    </w:p>
    <w:p w14:paraId="39432C6C" w14:textId="77777777" w:rsidR="005A7A68" w:rsidRPr="00012C65" w:rsidRDefault="005A7A68" w:rsidP="00586782">
      <w:pPr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b/>
          <w:bCs/>
          <w:szCs w:val="28"/>
        </w:rPr>
      </w:pPr>
      <w:r w:rsidRPr="005B2591">
        <w:rPr>
          <w:b/>
          <w:bCs/>
          <w:szCs w:val="28"/>
        </w:rPr>
        <w:t>4</w:t>
      </w:r>
      <w:r w:rsidR="0063258A">
        <w:rPr>
          <w:b/>
          <w:bCs/>
          <w:szCs w:val="28"/>
        </w:rPr>
        <w:t>.2</w:t>
      </w:r>
      <w:r w:rsidRPr="005B2591">
        <w:rPr>
          <w:b/>
          <w:bCs/>
          <w:szCs w:val="28"/>
        </w:rPr>
        <w:t>. Предварительное изучение предмета</w:t>
      </w:r>
      <w:r w:rsidR="006B77A1" w:rsidRPr="005B2591">
        <w:rPr>
          <w:b/>
          <w:bCs/>
          <w:szCs w:val="28"/>
        </w:rPr>
        <w:t xml:space="preserve"> </w:t>
      </w:r>
      <w:r w:rsidRPr="005B2591">
        <w:rPr>
          <w:b/>
          <w:bCs/>
          <w:szCs w:val="28"/>
        </w:rPr>
        <w:t>и объектов контрольного мероприятия</w:t>
      </w:r>
    </w:p>
    <w:p w14:paraId="610C0093" w14:textId="77777777" w:rsidR="00531355" w:rsidRPr="00ED59F5" w:rsidRDefault="00531355" w:rsidP="00586782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 w:rsidRPr="00ED59F5">
        <w:rPr>
          <w:szCs w:val="28"/>
        </w:rPr>
        <w:t>Предварительное изучение предмета и объектов контрольного мероприятия проводится посредством сбора информации для получения знаний, достаточных для подготовки программы проведения контрольного мероприятия.</w:t>
      </w:r>
    </w:p>
    <w:p w14:paraId="247F0356" w14:textId="77777777" w:rsidR="00753EEE" w:rsidRPr="00ED59F5" w:rsidRDefault="00753EEE" w:rsidP="00586782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 w:rsidRPr="00ED59F5">
        <w:rPr>
          <w:szCs w:val="28"/>
        </w:rPr>
        <w:t>Для получения информации, документов и материалов, необходимых для проведения контрольного мероприятия, на объекты</w:t>
      </w:r>
      <w:r w:rsidR="0065397C">
        <w:rPr>
          <w:szCs w:val="28"/>
        </w:rPr>
        <w:t xml:space="preserve"> контроля</w:t>
      </w:r>
      <w:r w:rsidRPr="00ED59F5">
        <w:rPr>
          <w:szCs w:val="28"/>
        </w:rPr>
        <w:t xml:space="preserve">, а также в иные органы и организации направляются запросы </w:t>
      </w:r>
      <w:r w:rsidR="00586782" w:rsidRPr="002E6E8E">
        <w:rPr>
          <w:bCs/>
          <w:szCs w:val="28"/>
        </w:rPr>
        <w:t>КС</w:t>
      </w:r>
      <w:r w:rsidR="00586782">
        <w:rPr>
          <w:bCs/>
          <w:szCs w:val="28"/>
        </w:rPr>
        <w:t>К</w:t>
      </w:r>
      <w:r w:rsidRPr="00ED59F5">
        <w:rPr>
          <w:szCs w:val="28"/>
        </w:rPr>
        <w:t>.</w:t>
      </w:r>
    </w:p>
    <w:p w14:paraId="37AFBE5A" w14:textId="77777777" w:rsidR="00ED59F5" w:rsidRPr="00ED59F5" w:rsidRDefault="00ED59F5" w:rsidP="00586782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 w:rsidRPr="00D40837">
        <w:rPr>
          <w:szCs w:val="28"/>
        </w:rPr>
        <w:t>Получение информации (документов, материалов) возможно с использованием информационно-аналитическ</w:t>
      </w:r>
      <w:r w:rsidR="00D40837" w:rsidRPr="00D40837">
        <w:rPr>
          <w:szCs w:val="28"/>
        </w:rPr>
        <w:t>их</w:t>
      </w:r>
      <w:r w:rsidRPr="00D40837">
        <w:rPr>
          <w:szCs w:val="28"/>
        </w:rPr>
        <w:t xml:space="preserve"> систем</w:t>
      </w:r>
      <w:r w:rsidR="006B77A1" w:rsidRPr="00D40837">
        <w:rPr>
          <w:szCs w:val="28"/>
        </w:rPr>
        <w:t xml:space="preserve"> (ИАС)</w:t>
      </w:r>
      <w:r w:rsidRPr="00D40837">
        <w:rPr>
          <w:szCs w:val="28"/>
        </w:rPr>
        <w:t xml:space="preserve">, в виде электронных документов, </w:t>
      </w:r>
      <w:r w:rsidR="006B77A1" w:rsidRPr="00D40837">
        <w:rPr>
          <w:szCs w:val="28"/>
        </w:rPr>
        <w:t xml:space="preserve"> </w:t>
      </w:r>
      <w:r w:rsidR="002D6395" w:rsidRPr="00D40837">
        <w:rPr>
          <w:rFonts w:eastAsiaTheme="minorHAnsi"/>
          <w:szCs w:val="28"/>
          <w:lang w:eastAsia="en-US"/>
        </w:rPr>
        <w:t xml:space="preserve">сформированных на основе </w:t>
      </w:r>
      <w:r w:rsidR="00D40837" w:rsidRPr="00D40837">
        <w:rPr>
          <w:rFonts w:eastAsiaTheme="minorHAnsi"/>
          <w:szCs w:val="28"/>
          <w:lang w:eastAsia="en-US"/>
        </w:rPr>
        <w:t xml:space="preserve">первичных </w:t>
      </w:r>
      <w:r w:rsidR="002D6395" w:rsidRPr="00D40837">
        <w:rPr>
          <w:rFonts w:eastAsiaTheme="minorHAnsi"/>
          <w:szCs w:val="28"/>
          <w:lang w:eastAsia="en-US"/>
        </w:rPr>
        <w:t>документов,</w:t>
      </w:r>
      <w:r w:rsidR="002D6395" w:rsidRPr="00D40837">
        <w:rPr>
          <w:szCs w:val="28"/>
        </w:rPr>
        <w:t xml:space="preserve"> </w:t>
      </w:r>
      <w:r w:rsidR="006B77A1" w:rsidRPr="00D40837">
        <w:rPr>
          <w:szCs w:val="28"/>
        </w:rPr>
        <w:t>п</w:t>
      </w:r>
      <w:r w:rsidRPr="00D40837">
        <w:rPr>
          <w:szCs w:val="28"/>
        </w:rPr>
        <w:t>ри этом в целях подтверждения полученной инфо</w:t>
      </w:r>
      <w:r w:rsidR="00E67343" w:rsidRPr="00D40837">
        <w:rPr>
          <w:szCs w:val="28"/>
        </w:rPr>
        <w:t>рмации (документов, материалов)</w:t>
      </w:r>
      <w:r w:rsidR="006B77A1" w:rsidRPr="00D40837">
        <w:rPr>
          <w:szCs w:val="28"/>
        </w:rPr>
        <w:t xml:space="preserve"> при необходимости</w:t>
      </w:r>
      <w:r w:rsidRPr="00D40837">
        <w:rPr>
          <w:szCs w:val="28"/>
        </w:rPr>
        <w:t xml:space="preserve"> у объектов</w:t>
      </w:r>
      <w:r w:rsidR="0065397C" w:rsidRPr="00D40837">
        <w:rPr>
          <w:szCs w:val="28"/>
        </w:rPr>
        <w:t xml:space="preserve"> контроля</w:t>
      </w:r>
      <w:r w:rsidRPr="00D40837">
        <w:rPr>
          <w:szCs w:val="28"/>
        </w:rPr>
        <w:t>, а также иных органов и организаций может запрашиваться соответствующая информация (документы, материалы) на бумажных носителях.</w:t>
      </w:r>
    </w:p>
    <w:p w14:paraId="6C2660CE" w14:textId="77777777" w:rsidR="00125F57" w:rsidRPr="00CE3FAC" w:rsidRDefault="0063258A" w:rsidP="00586782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4.3</w:t>
      </w:r>
      <w:r w:rsidR="00125F57" w:rsidRPr="006B77A1">
        <w:rPr>
          <w:b/>
          <w:bCs/>
          <w:szCs w:val="28"/>
        </w:rPr>
        <w:t>. Цели и вопросы контрольного мероприятия</w:t>
      </w:r>
    </w:p>
    <w:p w14:paraId="175C9E13" w14:textId="77777777" w:rsidR="00125F57" w:rsidRPr="006B77A1" w:rsidRDefault="0063258A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4.3</w:t>
      </w:r>
      <w:r w:rsidR="00192CF9">
        <w:rPr>
          <w:szCs w:val="28"/>
        </w:rPr>
        <w:t>.1.</w:t>
      </w:r>
      <w:r w:rsidR="00192CF9" w:rsidRPr="00192CF9">
        <w:rPr>
          <w:szCs w:val="28"/>
        </w:rPr>
        <w:tab/>
      </w:r>
      <w:r w:rsidR="00125F57" w:rsidRPr="006B77A1">
        <w:rPr>
          <w:szCs w:val="28"/>
        </w:rPr>
        <w:t>В процессе предварительного изучения предмета и объектов контрольного мероприятия необходимо определить цели контрольного мероприятия, которые планируется достигнуть по результатам его проведения.</w:t>
      </w:r>
    </w:p>
    <w:p w14:paraId="5728ED48" w14:textId="77777777" w:rsidR="00C47F5D" w:rsidRPr="006B77A1" w:rsidRDefault="004667C1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rPr>
          <w:bCs/>
          <w:szCs w:val="28"/>
        </w:rPr>
      </w:pPr>
      <w:r w:rsidRPr="006B77A1">
        <w:rPr>
          <w:bCs/>
          <w:szCs w:val="28"/>
        </w:rPr>
        <w:t>При этом следует руководствоваться тем, что формулировки целей должны указывать, на какие основные вопросы, связанные с деятельностью объектов контрольного мероприятия по формированию, управлению и использованию муниципальными и иными ресурсами, позволят ответить результаты данного контрольного мероприятия. Формулировки целей контрольного мероприятия могут начинаться словами «определ</w:t>
      </w:r>
      <w:r w:rsidR="00721DA0">
        <w:rPr>
          <w:bCs/>
          <w:szCs w:val="28"/>
        </w:rPr>
        <w:t>ение</w:t>
      </w:r>
      <w:r w:rsidRPr="006B77A1">
        <w:rPr>
          <w:bCs/>
          <w:szCs w:val="28"/>
        </w:rPr>
        <w:t>...», «установ</w:t>
      </w:r>
      <w:r w:rsidR="00721DA0">
        <w:rPr>
          <w:bCs/>
          <w:szCs w:val="28"/>
        </w:rPr>
        <w:t>ление</w:t>
      </w:r>
      <w:r w:rsidRPr="006B77A1">
        <w:rPr>
          <w:bCs/>
          <w:szCs w:val="28"/>
        </w:rPr>
        <w:t>...», «оцен</w:t>
      </w:r>
      <w:r w:rsidR="00721DA0">
        <w:rPr>
          <w:bCs/>
          <w:szCs w:val="28"/>
        </w:rPr>
        <w:t>ка</w:t>
      </w:r>
      <w:r w:rsidRPr="006B77A1">
        <w:rPr>
          <w:bCs/>
          <w:szCs w:val="28"/>
        </w:rPr>
        <w:t>...» и т.п. Цели контрольного мероприятия должны определяться таким образом, чтобы по его результатам можно было сделать соответствующие им выводы</w:t>
      </w:r>
      <w:r w:rsidR="00173E46">
        <w:rPr>
          <w:bCs/>
          <w:szCs w:val="28"/>
        </w:rPr>
        <w:t>,</w:t>
      </w:r>
      <w:r w:rsidRPr="006B77A1">
        <w:rPr>
          <w:bCs/>
          <w:szCs w:val="28"/>
        </w:rPr>
        <w:t xml:space="preserve"> </w:t>
      </w:r>
      <w:r w:rsidR="00173E46">
        <w:rPr>
          <w:rFonts w:eastAsiaTheme="minorHAnsi"/>
          <w:szCs w:val="28"/>
          <w:lang w:eastAsia="en-US"/>
        </w:rPr>
        <w:t xml:space="preserve">сформулировать </w:t>
      </w:r>
      <w:r w:rsidRPr="006B77A1">
        <w:rPr>
          <w:bCs/>
          <w:szCs w:val="28"/>
        </w:rPr>
        <w:t xml:space="preserve"> предложения (рекомендации).</w:t>
      </w:r>
    </w:p>
    <w:p w14:paraId="5823CDB4" w14:textId="77777777" w:rsidR="00C47F5D" w:rsidRPr="006B77A1" w:rsidRDefault="00C47F5D" w:rsidP="00586782">
      <w:pPr>
        <w:pStyle w:val="a9"/>
        <w:spacing w:line="276" w:lineRule="auto"/>
        <w:ind w:firstLine="567"/>
        <w:rPr>
          <w:snapToGrid w:val="0"/>
          <w:szCs w:val="28"/>
        </w:rPr>
      </w:pPr>
      <w:r w:rsidRPr="006B77A1">
        <w:rPr>
          <w:snapToGrid w:val="0"/>
          <w:szCs w:val="28"/>
        </w:rPr>
        <w:t xml:space="preserve">Для осуществления конкретного контрольного мероприятия может быть определена одна или несколько целей, которые должны быть направлены на такие аспекты предмета </w:t>
      </w:r>
      <w:r w:rsidR="0065397C" w:rsidRPr="006B77A1">
        <w:rPr>
          <w:snapToGrid w:val="0"/>
          <w:szCs w:val="28"/>
        </w:rPr>
        <w:t>контрольного</w:t>
      </w:r>
      <w:r w:rsidR="0065397C">
        <w:rPr>
          <w:snapToGrid w:val="0"/>
          <w:szCs w:val="28"/>
        </w:rPr>
        <w:t xml:space="preserve"> </w:t>
      </w:r>
      <w:r w:rsidRPr="006B77A1">
        <w:rPr>
          <w:snapToGrid w:val="0"/>
          <w:szCs w:val="28"/>
        </w:rPr>
        <w:t>мероприятия или деятельности объектов</w:t>
      </w:r>
      <w:r w:rsidR="0065397C">
        <w:rPr>
          <w:snapToGrid w:val="0"/>
          <w:szCs w:val="28"/>
        </w:rPr>
        <w:t xml:space="preserve"> контроля</w:t>
      </w:r>
      <w:r w:rsidRPr="006B77A1">
        <w:rPr>
          <w:snapToGrid w:val="0"/>
          <w:szCs w:val="28"/>
        </w:rPr>
        <w:t>, которые по результатам предварительного изучения характеризуются высокой степенью рисков.</w:t>
      </w:r>
    </w:p>
    <w:p w14:paraId="70975777" w14:textId="77777777" w:rsidR="00C47F5D" w:rsidRPr="006B77A1" w:rsidRDefault="0063258A" w:rsidP="00586782">
      <w:pPr>
        <w:pStyle w:val="a9"/>
        <w:tabs>
          <w:tab w:val="left" w:pos="1276"/>
        </w:tabs>
        <w:spacing w:line="276" w:lineRule="auto"/>
        <w:ind w:firstLine="567"/>
        <w:rPr>
          <w:snapToGrid w:val="0"/>
          <w:szCs w:val="28"/>
        </w:rPr>
      </w:pPr>
      <w:r>
        <w:rPr>
          <w:bCs/>
          <w:szCs w:val="28"/>
        </w:rPr>
        <w:t>4.3</w:t>
      </w:r>
      <w:r w:rsidR="004667C1" w:rsidRPr="006B77A1">
        <w:rPr>
          <w:bCs/>
          <w:szCs w:val="28"/>
        </w:rPr>
        <w:t>.</w:t>
      </w:r>
      <w:r w:rsidR="00125F57" w:rsidRPr="006B77A1">
        <w:rPr>
          <w:bCs/>
          <w:szCs w:val="28"/>
        </w:rPr>
        <w:t>2.</w:t>
      </w:r>
      <w:r w:rsidR="00192CF9" w:rsidRPr="00192CF9">
        <w:rPr>
          <w:bCs/>
          <w:szCs w:val="28"/>
        </w:rPr>
        <w:tab/>
      </w:r>
      <w:r w:rsidR="004667C1" w:rsidRPr="006B77A1">
        <w:rPr>
          <w:bCs/>
          <w:szCs w:val="28"/>
        </w:rPr>
        <w:t xml:space="preserve">После определения целей контрольного мероприятия по каждой из них формулируются вопросы, в соответствии с которыми должен осуществляться сбор фактических данных и информации, необходимых для достижения поставленной цели контрольного мероприятия. Формулировки и содержание вопросов контрольного мероприятия должны выражать конкретные действия («проверить...», </w:t>
      </w:r>
      <w:r w:rsidR="004667C1" w:rsidRPr="006B77A1">
        <w:rPr>
          <w:bCs/>
          <w:szCs w:val="28"/>
        </w:rPr>
        <w:lastRenderedPageBreak/>
        <w:t>«выявить...», «провести анализ...» и т.д.), которые необходимо выполнить для достижения поставленной цели.</w:t>
      </w:r>
      <w:r w:rsidR="004667C1" w:rsidRPr="006B77A1">
        <w:rPr>
          <w:snapToGrid w:val="0"/>
          <w:szCs w:val="28"/>
        </w:rPr>
        <w:t xml:space="preserve"> </w:t>
      </w:r>
    </w:p>
    <w:p w14:paraId="790371B4" w14:textId="77777777" w:rsidR="00A85616" w:rsidRDefault="0063258A" w:rsidP="00586782">
      <w:pPr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4.4</w:t>
      </w:r>
      <w:r w:rsidR="006B77A1" w:rsidRPr="006B77A1">
        <w:rPr>
          <w:b/>
          <w:bCs/>
          <w:szCs w:val="28"/>
        </w:rPr>
        <w:t xml:space="preserve">. </w:t>
      </w:r>
      <w:r w:rsidR="00A85616" w:rsidRPr="006B77A1">
        <w:rPr>
          <w:b/>
          <w:bCs/>
          <w:szCs w:val="28"/>
        </w:rPr>
        <w:t xml:space="preserve">Программа </w:t>
      </w:r>
      <w:r w:rsidR="00A85616" w:rsidRPr="00E90E61">
        <w:rPr>
          <w:b/>
          <w:bCs/>
          <w:szCs w:val="28"/>
        </w:rPr>
        <w:t>и рабочий план</w:t>
      </w:r>
      <w:r w:rsidR="00A85616" w:rsidRPr="006B77A1">
        <w:rPr>
          <w:b/>
          <w:bCs/>
          <w:szCs w:val="28"/>
        </w:rPr>
        <w:t xml:space="preserve"> проведения</w:t>
      </w:r>
      <w:r w:rsidR="005B2591" w:rsidRPr="005B2591">
        <w:rPr>
          <w:b/>
          <w:bCs/>
          <w:szCs w:val="28"/>
        </w:rPr>
        <w:t xml:space="preserve"> </w:t>
      </w:r>
      <w:r w:rsidR="00A85616" w:rsidRPr="006B77A1">
        <w:rPr>
          <w:b/>
          <w:bCs/>
          <w:szCs w:val="28"/>
        </w:rPr>
        <w:t>контрольного мероприятия</w:t>
      </w:r>
    </w:p>
    <w:p w14:paraId="142E01CD" w14:textId="77777777" w:rsidR="00FD743B" w:rsidRDefault="0063258A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4.4</w:t>
      </w:r>
      <w:r w:rsidR="00192CF9">
        <w:rPr>
          <w:szCs w:val="28"/>
        </w:rPr>
        <w:t>.1.</w:t>
      </w:r>
      <w:r w:rsidR="00192CF9" w:rsidRPr="00192CF9">
        <w:rPr>
          <w:szCs w:val="28"/>
        </w:rPr>
        <w:tab/>
      </w:r>
      <w:r w:rsidR="004667C1">
        <w:rPr>
          <w:szCs w:val="28"/>
        </w:rPr>
        <w:t xml:space="preserve">По результатам предварительного изучения предмета и объектов контрольного мероприятия </w:t>
      </w:r>
      <w:r w:rsidR="004667C1" w:rsidRPr="00896B7C">
        <w:rPr>
          <w:szCs w:val="28"/>
        </w:rPr>
        <w:t xml:space="preserve">не позднее </w:t>
      </w:r>
      <w:r w:rsidR="00CD1AEF">
        <w:rPr>
          <w:szCs w:val="28"/>
        </w:rPr>
        <w:t xml:space="preserve">одного </w:t>
      </w:r>
      <w:r w:rsidR="004667C1" w:rsidRPr="00896B7C">
        <w:rPr>
          <w:szCs w:val="28"/>
        </w:rPr>
        <w:t>рабоч</w:t>
      </w:r>
      <w:r w:rsidR="00CD1AEF">
        <w:rPr>
          <w:szCs w:val="28"/>
        </w:rPr>
        <w:t>его</w:t>
      </w:r>
      <w:r w:rsidR="004667C1" w:rsidRPr="00896B7C">
        <w:rPr>
          <w:szCs w:val="28"/>
        </w:rPr>
        <w:t xml:space="preserve"> дн</w:t>
      </w:r>
      <w:r w:rsidR="00CD1AEF">
        <w:rPr>
          <w:szCs w:val="28"/>
        </w:rPr>
        <w:t>я</w:t>
      </w:r>
      <w:r w:rsidR="004667C1" w:rsidRPr="00896B7C">
        <w:rPr>
          <w:szCs w:val="28"/>
        </w:rPr>
        <w:t xml:space="preserve"> до начала проведения</w:t>
      </w:r>
      <w:r w:rsidR="004667C1" w:rsidRPr="00B44882">
        <w:rPr>
          <w:szCs w:val="28"/>
        </w:rPr>
        <w:t xml:space="preserve"> основного этапа контрольного мероприятия </w:t>
      </w:r>
      <w:r w:rsidR="006B77A1">
        <w:rPr>
          <w:szCs w:val="28"/>
        </w:rPr>
        <w:t>ответственный исполнитель (</w:t>
      </w:r>
      <w:r w:rsidR="004667C1">
        <w:rPr>
          <w:szCs w:val="28"/>
        </w:rPr>
        <w:t>руководитель</w:t>
      </w:r>
      <w:r w:rsidR="006B77A1">
        <w:rPr>
          <w:szCs w:val="28"/>
        </w:rPr>
        <w:t>)</w:t>
      </w:r>
      <w:r w:rsidR="004667C1">
        <w:rPr>
          <w:szCs w:val="28"/>
        </w:rPr>
        <w:t xml:space="preserve"> </w:t>
      </w:r>
      <w:r w:rsidR="004667C1" w:rsidRPr="00B44882">
        <w:rPr>
          <w:szCs w:val="28"/>
        </w:rPr>
        <w:t xml:space="preserve">контрольного </w:t>
      </w:r>
      <w:r w:rsidR="004667C1" w:rsidRPr="00603B73">
        <w:rPr>
          <w:szCs w:val="28"/>
        </w:rPr>
        <w:t xml:space="preserve">мероприятия </w:t>
      </w:r>
      <w:r w:rsidR="004667C1" w:rsidRPr="00B44882">
        <w:rPr>
          <w:szCs w:val="28"/>
        </w:rPr>
        <w:t>составляет программу контрольного мероприятия, в соответствии с основными направлениями и задачами контрольного мероприятия</w:t>
      </w:r>
      <w:r w:rsidR="00FD743B">
        <w:rPr>
          <w:szCs w:val="28"/>
        </w:rPr>
        <w:t>.</w:t>
      </w:r>
    </w:p>
    <w:p w14:paraId="4407CF3E" w14:textId="77777777" w:rsidR="004667C1" w:rsidRPr="00B44882" w:rsidRDefault="004667C1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B44882">
        <w:rPr>
          <w:szCs w:val="28"/>
        </w:rPr>
        <w:t xml:space="preserve">Программа проведения контрольного мероприятия направляется председателю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B44882">
        <w:rPr>
          <w:szCs w:val="28"/>
        </w:rPr>
        <w:t xml:space="preserve"> на утверждение.</w:t>
      </w:r>
    </w:p>
    <w:p w14:paraId="7AA65915" w14:textId="77777777" w:rsidR="004667C1" w:rsidRPr="00B44882" w:rsidRDefault="004667C1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 w:rsidRPr="00B44882">
        <w:rPr>
          <w:szCs w:val="28"/>
        </w:rPr>
        <w:t xml:space="preserve">Программа </w:t>
      </w:r>
      <w:r>
        <w:rPr>
          <w:szCs w:val="28"/>
        </w:rPr>
        <w:t xml:space="preserve">проведения </w:t>
      </w:r>
      <w:r w:rsidRPr="00B44882">
        <w:rPr>
          <w:szCs w:val="28"/>
        </w:rPr>
        <w:t xml:space="preserve">контрольного мероприятия должна содержать: </w:t>
      </w:r>
    </w:p>
    <w:p w14:paraId="5AB4797B" w14:textId="77777777" w:rsidR="004667C1" w:rsidRPr="00B44882" w:rsidRDefault="004667C1" w:rsidP="00586782">
      <w:pPr>
        <w:numPr>
          <w:ilvl w:val="0"/>
          <w:numId w:val="13"/>
        </w:numPr>
        <w:tabs>
          <w:tab w:val="left" w:pos="851"/>
          <w:tab w:val="left" w:pos="1276"/>
        </w:tabs>
        <w:spacing w:line="276" w:lineRule="auto"/>
        <w:ind w:left="0" w:firstLine="567"/>
        <w:rPr>
          <w:szCs w:val="28"/>
        </w:rPr>
      </w:pPr>
      <w:r w:rsidRPr="00B44882">
        <w:rPr>
          <w:szCs w:val="28"/>
        </w:rPr>
        <w:t>наименование мероприятия;</w:t>
      </w:r>
    </w:p>
    <w:p w14:paraId="58A55174" w14:textId="77777777" w:rsidR="00A85616" w:rsidRDefault="00A85616" w:rsidP="00586782">
      <w:pPr>
        <w:numPr>
          <w:ilvl w:val="0"/>
          <w:numId w:val="13"/>
        </w:numPr>
        <w:tabs>
          <w:tab w:val="left" w:pos="851"/>
          <w:tab w:val="left" w:pos="1276"/>
        </w:tabs>
        <w:spacing w:line="276" w:lineRule="auto"/>
        <w:ind w:left="0" w:firstLine="567"/>
        <w:rPr>
          <w:szCs w:val="28"/>
        </w:rPr>
      </w:pPr>
      <w:r>
        <w:rPr>
          <w:szCs w:val="28"/>
        </w:rPr>
        <w:t xml:space="preserve">наименование </w:t>
      </w:r>
      <w:r w:rsidRPr="00965844">
        <w:rPr>
          <w:szCs w:val="28"/>
        </w:rPr>
        <w:t xml:space="preserve"> проверяем</w:t>
      </w:r>
      <w:r>
        <w:rPr>
          <w:szCs w:val="28"/>
        </w:rPr>
        <w:t>ого</w:t>
      </w:r>
      <w:r w:rsidRPr="00965844">
        <w:rPr>
          <w:szCs w:val="28"/>
        </w:rPr>
        <w:t xml:space="preserve"> объект</w:t>
      </w:r>
      <w:r>
        <w:rPr>
          <w:szCs w:val="28"/>
        </w:rPr>
        <w:t>а</w:t>
      </w:r>
      <w:r w:rsidRPr="00965844">
        <w:rPr>
          <w:szCs w:val="28"/>
        </w:rPr>
        <w:t xml:space="preserve"> и проверяемый период</w:t>
      </w:r>
      <w:r w:rsidR="0076711E">
        <w:rPr>
          <w:szCs w:val="28"/>
        </w:rPr>
        <w:t>;</w:t>
      </w:r>
      <w:r w:rsidRPr="00B44882">
        <w:rPr>
          <w:szCs w:val="28"/>
        </w:rPr>
        <w:t xml:space="preserve"> </w:t>
      </w:r>
    </w:p>
    <w:p w14:paraId="5932ACF3" w14:textId="77777777" w:rsidR="00A85616" w:rsidRDefault="00022DA2" w:rsidP="00586782">
      <w:pPr>
        <w:numPr>
          <w:ilvl w:val="0"/>
          <w:numId w:val="13"/>
        </w:numPr>
        <w:tabs>
          <w:tab w:val="left" w:pos="851"/>
          <w:tab w:val="left" w:pos="1276"/>
        </w:tabs>
        <w:spacing w:line="276" w:lineRule="auto"/>
        <w:ind w:left="0" w:firstLine="567"/>
        <w:rPr>
          <w:szCs w:val="28"/>
        </w:rPr>
      </w:pPr>
      <w:r>
        <w:rPr>
          <w:szCs w:val="28"/>
        </w:rPr>
        <w:t>цель мероприятия</w:t>
      </w:r>
      <w:r w:rsidR="00A85616">
        <w:rPr>
          <w:szCs w:val="28"/>
        </w:rPr>
        <w:t>;</w:t>
      </w:r>
    </w:p>
    <w:p w14:paraId="0821D001" w14:textId="77777777" w:rsidR="004667C1" w:rsidRPr="00965844" w:rsidRDefault="004667C1" w:rsidP="00586782">
      <w:pPr>
        <w:numPr>
          <w:ilvl w:val="0"/>
          <w:numId w:val="13"/>
        </w:numPr>
        <w:tabs>
          <w:tab w:val="left" w:pos="851"/>
          <w:tab w:val="left" w:pos="1276"/>
        </w:tabs>
        <w:spacing w:line="276" w:lineRule="auto"/>
        <w:ind w:left="0" w:firstLine="567"/>
        <w:rPr>
          <w:szCs w:val="28"/>
        </w:rPr>
      </w:pPr>
      <w:r w:rsidRPr="00B44882">
        <w:rPr>
          <w:szCs w:val="28"/>
        </w:rPr>
        <w:t>перечень вопросов, охватывающих содержание мероприятия</w:t>
      </w:r>
      <w:r w:rsidRPr="00965844">
        <w:rPr>
          <w:szCs w:val="28"/>
        </w:rPr>
        <w:t>;</w:t>
      </w:r>
    </w:p>
    <w:p w14:paraId="14357528" w14:textId="77777777" w:rsidR="004667C1" w:rsidRDefault="004667C1" w:rsidP="00586782">
      <w:pPr>
        <w:numPr>
          <w:ilvl w:val="0"/>
          <w:numId w:val="13"/>
        </w:numPr>
        <w:tabs>
          <w:tab w:val="left" w:pos="851"/>
          <w:tab w:val="left" w:pos="1276"/>
        </w:tabs>
        <w:spacing w:line="276" w:lineRule="auto"/>
        <w:ind w:left="0" w:firstLine="567"/>
        <w:rPr>
          <w:szCs w:val="28"/>
        </w:rPr>
      </w:pPr>
      <w:r w:rsidRPr="00965844">
        <w:rPr>
          <w:szCs w:val="28"/>
        </w:rPr>
        <w:t xml:space="preserve">сроки начала и окончания </w:t>
      </w:r>
      <w:r w:rsidR="00A85616" w:rsidRPr="005B2591">
        <w:rPr>
          <w:szCs w:val="28"/>
        </w:rPr>
        <w:t>основного этапа</w:t>
      </w:r>
      <w:r w:rsidR="00A85616">
        <w:rPr>
          <w:szCs w:val="28"/>
        </w:rPr>
        <w:t xml:space="preserve"> </w:t>
      </w:r>
      <w:r w:rsidRPr="00965844">
        <w:rPr>
          <w:szCs w:val="28"/>
        </w:rPr>
        <w:t>проведения мероприятия</w:t>
      </w:r>
      <w:r w:rsidR="00CB7F8A">
        <w:rPr>
          <w:szCs w:val="28"/>
        </w:rPr>
        <w:t>.</w:t>
      </w:r>
      <w:r w:rsidR="001A766B">
        <w:rPr>
          <w:szCs w:val="28"/>
        </w:rPr>
        <w:t xml:space="preserve"> </w:t>
      </w:r>
    </w:p>
    <w:p w14:paraId="61DC3B3F" w14:textId="77777777" w:rsidR="005B2591" w:rsidRPr="003173F2" w:rsidRDefault="0058537D" w:rsidP="00586782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4.</w:t>
      </w:r>
      <w:r w:rsidR="00D451DF">
        <w:rPr>
          <w:szCs w:val="28"/>
        </w:rPr>
        <w:t>4</w:t>
      </w:r>
      <w:r>
        <w:rPr>
          <w:szCs w:val="28"/>
        </w:rPr>
        <w:t>.2</w:t>
      </w:r>
      <w:r w:rsidR="004667C1">
        <w:rPr>
          <w:szCs w:val="28"/>
        </w:rPr>
        <w:t>.</w:t>
      </w:r>
      <w:r w:rsidR="00192CF9" w:rsidRPr="00192CF9">
        <w:rPr>
          <w:szCs w:val="28"/>
        </w:rPr>
        <w:tab/>
      </w:r>
      <w:r w:rsidR="004667C1">
        <w:rPr>
          <w:szCs w:val="28"/>
        </w:rPr>
        <w:t>После утверждения п</w:t>
      </w:r>
      <w:r w:rsidR="004667C1" w:rsidRPr="00B44882">
        <w:rPr>
          <w:szCs w:val="28"/>
        </w:rPr>
        <w:t>рограмм</w:t>
      </w:r>
      <w:r w:rsidR="004667C1">
        <w:rPr>
          <w:szCs w:val="28"/>
        </w:rPr>
        <w:t>ы</w:t>
      </w:r>
      <w:r w:rsidR="004667C1" w:rsidRPr="00B44882">
        <w:rPr>
          <w:szCs w:val="28"/>
        </w:rPr>
        <w:t xml:space="preserve"> </w:t>
      </w:r>
      <w:r w:rsidR="004667C1">
        <w:rPr>
          <w:szCs w:val="28"/>
        </w:rPr>
        <w:t xml:space="preserve">проведения </w:t>
      </w:r>
      <w:r w:rsidR="004667C1" w:rsidRPr="00B44882">
        <w:rPr>
          <w:szCs w:val="28"/>
        </w:rPr>
        <w:t>контрольного мероприятия</w:t>
      </w:r>
      <w:r w:rsidR="004667C1">
        <w:rPr>
          <w:szCs w:val="28"/>
        </w:rPr>
        <w:t xml:space="preserve"> осуществляется подготовка рабочего плана проведения </w:t>
      </w:r>
      <w:r w:rsidR="004667C1" w:rsidRPr="00B44882">
        <w:rPr>
          <w:szCs w:val="28"/>
        </w:rPr>
        <w:t>контрольного мероприятия</w:t>
      </w:r>
      <w:r w:rsidR="004667C1">
        <w:rPr>
          <w:szCs w:val="28"/>
        </w:rPr>
        <w:t>.</w:t>
      </w:r>
    </w:p>
    <w:p w14:paraId="58D9D72C" w14:textId="77777777" w:rsidR="004667C1" w:rsidRDefault="004667C1" w:rsidP="00586782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Рабочий план составляется при участии в контрольном мероприятии двух и более участников</w:t>
      </w:r>
      <w:r w:rsidR="00424F77">
        <w:rPr>
          <w:szCs w:val="28"/>
        </w:rPr>
        <w:t xml:space="preserve"> (при необходимости)</w:t>
      </w:r>
      <w:r>
        <w:rPr>
          <w:szCs w:val="28"/>
        </w:rPr>
        <w:t xml:space="preserve">. </w:t>
      </w:r>
    </w:p>
    <w:p w14:paraId="3820936B" w14:textId="77777777" w:rsidR="00FD743B" w:rsidRDefault="004667C1" w:rsidP="00586782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Рабочий план содержит распределение между участниками контрольного мероприятия конкретных заданий по выполнению программы проведения </w:t>
      </w:r>
      <w:r w:rsidRPr="00B44882">
        <w:rPr>
          <w:szCs w:val="28"/>
        </w:rPr>
        <w:t>контрольного мероприятия</w:t>
      </w:r>
      <w:r>
        <w:rPr>
          <w:szCs w:val="28"/>
        </w:rPr>
        <w:t xml:space="preserve"> и сроков их исполнения. Руководитель контрольного мероприятия доводит рабочий план </w:t>
      </w:r>
      <w:r w:rsidRPr="0069545F">
        <w:rPr>
          <w:szCs w:val="28"/>
        </w:rPr>
        <w:t>до сведения всех его участников.</w:t>
      </w:r>
    </w:p>
    <w:p w14:paraId="54C440F1" w14:textId="77777777" w:rsidR="001A766B" w:rsidRPr="00012C65" w:rsidRDefault="004667C1" w:rsidP="00586782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i/>
          <w:szCs w:val="28"/>
        </w:rPr>
      </w:pPr>
      <w:r w:rsidRPr="00A40300">
        <w:rPr>
          <w:i/>
          <w:szCs w:val="28"/>
        </w:rPr>
        <w:t xml:space="preserve">Образец оформления </w:t>
      </w:r>
      <w:r w:rsidR="00FD743B" w:rsidRPr="00A40300">
        <w:rPr>
          <w:i/>
          <w:szCs w:val="28"/>
        </w:rPr>
        <w:t xml:space="preserve"> программы и </w:t>
      </w:r>
      <w:r w:rsidRPr="00A40300">
        <w:rPr>
          <w:i/>
          <w:szCs w:val="28"/>
        </w:rPr>
        <w:t>рабоч</w:t>
      </w:r>
      <w:r w:rsidR="0072243A" w:rsidRPr="00A40300">
        <w:rPr>
          <w:i/>
          <w:szCs w:val="28"/>
        </w:rPr>
        <w:t>его  плана приведен в Приложениях</w:t>
      </w:r>
      <w:r w:rsidR="00012C65">
        <w:rPr>
          <w:i/>
          <w:szCs w:val="28"/>
        </w:rPr>
        <w:t xml:space="preserve"> 4</w:t>
      </w:r>
      <w:r w:rsidR="00FD743B" w:rsidRPr="00A40300">
        <w:rPr>
          <w:i/>
          <w:szCs w:val="28"/>
        </w:rPr>
        <w:t>,</w:t>
      </w:r>
      <w:r w:rsidR="00012C65">
        <w:rPr>
          <w:i/>
          <w:szCs w:val="28"/>
        </w:rPr>
        <w:t>5</w:t>
      </w:r>
      <w:r w:rsidRPr="00A40300">
        <w:rPr>
          <w:i/>
          <w:szCs w:val="28"/>
        </w:rPr>
        <w:t xml:space="preserve"> к Стандарту.</w:t>
      </w:r>
    </w:p>
    <w:p w14:paraId="07FC4BED" w14:textId="77777777" w:rsidR="00192CF9" w:rsidRDefault="00CE3FAC" w:rsidP="00586782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CD1AEF">
        <w:rPr>
          <w:szCs w:val="28"/>
        </w:rPr>
        <w:t>Программа и рабочий план приобщаются к акту по результатам контрольного мероприятия и хранятся вместе с ним.</w:t>
      </w:r>
    </w:p>
    <w:p w14:paraId="74F96590" w14:textId="77777777" w:rsidR="004667C1" w:rsidRPr="006900CA" w:rsidRDefault="004667C1" w:rsidP="00586782">
      <w:pPr>
        <w:pStyle w:val="32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5</w:t>
      </w:r>
      <w:r w:rsidRPr="006900CA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6900CA">
        <w:rPr>
          <w:b/>
          <w:szCs w:val="28"/>
        </w:rPr>
        <w:t>Основной этап контрольного мероприятия</w:t>
      </w:r>
    </w:p>
    <w:p w14:paraId="1EBA346F" w14:textId="77777777" w:rsidR="004667C1" w:rsidRPr="004B0847" w:rsidRDefault="004667C1" w:rsidP="00586782">
      <w:pPr>
        <w:autoSpaceDE w:val="0"/>
        <w:autoSpaceDN w:val="0"/>
        <w:adjustRightInd w:val="0"/>
        <w:spacing w:line="276" w:lineRule="auto"/>
        <w:ind w:firstLine="540"/>
        <w:rPr>
          <w:sz w:val="16"/>
          <w:szCs w:val="16"/>
        </w:rPr>
      </w:pPr>
    </w:p>
    <w:p w14:paraId="687A482F" w14:textId="77777777" w:rsidR="004667C1" w:rsidRDefault="004667C1" w:rsidP="0058678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6900CA">
        <w:rPr>
          <w:szCs w:val="28"/>
        </w:rPr>
        <w:t>Основной этап контрольного мероприятия состоит в проведении контрольных действий непосредственно на объектах контрольного мероприятия,</w:t>
      </w:r>
      <w:r w:rsidR="0056112E">
        <w:rPr>
          <w:szCs w:val="28"/>
        </w:rPr>
        <w:t xml:space="preserve"> либо по месту  нахождения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="0056112E">
        <w:rPr>
          <w:szCs w:val="28"/>
        </w:rPr>
        <w:t>,</w:t>
      </w:r>
      <w:r w:rsidRPr="006900CA">
        <w:rPr>
          <w:szCs w:val="28"/>
        </w:rPr>
        <w:t xml:space="preserve"> </w:t>
      </w:r>
      <w:r w:rsidRPr="00CD1AEF">
        <w:rPr>
          <w:szCs w:val="28"/>
        </w:rPr>
        <w:t>сборе</w:t>
      </w:r>
      <w:r w:rsidRPr="006900CA">
        <w:rPr>
          <w:szCs w:val="28"/>
        </w:rPr>
        <w:t xml:space="preserve">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Результатом проведения данного этапа являются оформленные акты и рабочая документация.</w:t>
      </w:r>
    </w:p>
    <w:p w14:paraId="36302651" w14:textId="77777777" w:rsidR="000631C7" w:rsidRPr="00965844" w:rsidRDefault="000631C7" w:rsidP="00586782">
      <w:pPr>
        <w:spacing w:line="276" w:lineRule="auto"/>
        <w:ind w:firstLine="567"/>
        <w:rPr>
          <w:szCs w:val="28"/>
        </w:rPr>
      </w:pPr>
      <w:r w:rsidRPr="00965844">
        <w:rPr>
          <w:szCs w:val="28"/>
        </w:rPr>
        <w:t xml:space="preserve">По прибытии на проверку </w:t>
      </w:r>
      <w:r>
        <w:rPr>
          <w:szCs w:val="28"/>
        </w:rPr>
        <w:t xml:space="preserve"> участники контрольного мероприятия</w:t>
      </w:r>
      <w:r w:rsidRPr="00965844">
        <w:rPr>
          <w:szCs w:val="28"/>
        </w:rPr>
        <w:t xml:space="preserve"> обязаны предъявить руководителю </w:t>
      </w:r>
      <w:r>
        <w:rPr>
          <w:szCs w:val="28"/>
        </w:rPr>
        <w:t>объекта контроля служебное</w:t>
      </w:r>
      <w:r w:rsidRPr="00965844">
        <w:rPr>
          <w:szCs w:val="28"/>
        </w:rPr>
        <w:t xml:space="preserve"> </w:t>
      </w:r>
      <w:r>
        <w:rPr>
          <w:szCs w:val="28"/>
        </w:rPr>
        <w:t>у</w:t>
      </w:r>
      <w:r w:rsidRPr="00965844">
        <w:rPr>
          <w:szCs w:val="28"/>
        </w:rPr>
        <w:t>достоверение.</w:t>
      </w:r>
    </w:p>
    <w:p w14:paraId="703AB2D6" w14:textId="77777777" w:rsidR="0056112E" w:rsidRPr="0056112E" w:rsidRDefault="0056112E" w:rsidP="00586782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56112E">
        <w:rPr>
          <w:szCs w:val="28"/>
        </w:rPr>
        <w:lastRenderedPageBreak/>
        <w:t xml:space="preserve">При проведении основного этапа контрольного мероприятия проверяется деятельность объекта </w:t>
      </w:r>
      <w:r w:rsidR="006D617B">
        <w:rPr>
          <w:szCs w:val="28"/>
        </w:rPr>
        <w:t xml:space="preserve">контроля </w:t>
      </w:r>
      <w:r w:rsidRPr="0056112E">
        <w:rPr>
          <w:szCs w:val="28"/>
        </w:rPr>
        <w:t>в сфере предмета контрольного мероприятия.</w:t>
      </w:r>
    </w:p>
    <w:p w14:paraId="16EBAB8A" w14:textId="77777777" w:rsidR="0056112E" w:rsidRPr="00424F77" w:rsidRDefault="002A77EF" w:rsidP="00424F77">
      <w:pPr>
        <w:spacing w:line="276" w:lineRule="auto"/>
        <w:ind w:firstLine="567"/>
        <w:rPr>
          <w:b/>
          <w:szCs w:val="28"/>
        </w:rPr>
      </w:pPr>
      <w:r w:rsidRPr="002A77EF">
        <w:rPr>
          <w:b/>
          <w:szCs w:val="28"/>
        </w:rPr>
        <w:t xml:space="preserve"> 5.1. </w:t>
      </w:r>
      <w:r>
        <w:rPr>
          <w:b/>
          <w:szCs w:val="28"/>
        </w:rPr>
        <w:t>Д</w:t>
      </w:r>
      <w:r w:rsidRPr="002A77EF">
        <w:rPr>
          <w:b/>
          <w:szCs w:val="28"/>
        </w:rPr>
        <w:t>ействия участников контрольного мероприятия</w:t>
      </w:r>
    </w:p>
    <w:p w14:paraId="6A2080E8" w14:textId="77777777" w:rsidR="00E814F9" w:rsidRPr="00965844" w:rsidRDefault="00192CF9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>
        <w:rPr>
          <w:szCs w:val="28"/>
        </w:rPr>
        <w:t>5.1.1.</w:t>
      </w:r>
      <w:r w:rsidRPr="00192CF9">
        <w:rPr>
          <w:szCs w:val="28"/>
        </w:rPr>
        <w:tab/>
      </w:r>
      <w:r w:rsidR="00E814F9">
        <w:rPr>
          <w:szCs w:val="28"/>
        </w:rPr>
        <w:t>Участники контрольного мероприятия</w:t>
      </w:r>
      <w:r w:rsidR="00424F77">
        <w:rPr>
          <w:szCs w:val="28"/>
        </w:rPr>
        <w:t>,</w:t>
      </w:r>
      <w:r w:rsidR="00E814F9" w:rsidRPr="00965844">
        <w:rPr>
          <w:szCs w:val="28"/>
        </w:rPr>
        <w:t xml:space="preserve"> исходя из программы контрольного мероприятия, а также поставленных перед ними вопросов и задач, самостоятельно определяют необходимость и возможность применения тех или иных </w:t>
      </w:r>
      <w:r w:rsidR="00E814F9">
        <w:rPr>
          <w:szCs w:val="28"/>
        </w:rPr>
        <w:t>контрольных</w:t>
      </w:r>
      <w:r w:rsidR="00E814F9" w:rsidRPr="00965844">
        <w:rPr>
          <w:szCs w:val="28"/>
        </w:rPr>
        <w:t xml:space="preserve"> действий, приемов и способов получения информации, аналитических процедур, объема выборки данных из проверяемой совокупности, обеспечивающего достаточный для </w:t>
      </w:r>
      <w:r w:rsidR="002A77EF">
        <w:rPr>
          <w:szCs w:val="28"/>
        </w:rPr>
        <w:t xml:space="preserve">достижения </w:t>
      </w:r>
      <w:r w:rsidR="00E814F9" w:rsidRPr="00965844">
        <w:rPr>
          <w:szCs w:val="28"/>
        </w:rPr>
        <w:t xml:space="preserve">целей </w:t>
      </w:r>
      <w:r w:rsidR="00E814F9" w:rsidRPr="003147AD">
        <w:rPr>
          <w:szCs w:val="28"/>
        </w:rPr>
        <w:t>сбор требуемых сведений и доказательств и реализуют их на практике</w:t>
      </w:r>
      <w:r w:rsidR="00E814F9" w:rsidRPr="000728FB">
        <w:rPr>
          <w:szCs w:val="28"/>
        </w:rPr>
        <w:t>.</w:t>
      </w:r>
    </w:p>
    <w:p w14:paraId="7BFE31D3" w14:textId="77777777" w:rsidR="00BA36ED" w:rsidRDefault="002A77EF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>
        <w:rPr>
          <w:szCs w:val="28"/>
        </w:rPr>
        <w:t>5.1.2.</w:t>
      </w:r>
      <w:r w:rsidR="00192CF9" w:rsidRPr="00192CF9">
        <w:rPr>
          <w:szCs w:val="28"/>
        </w:rPr>
        <w:tab/>
      </w:r>
      <w:r w:rsidR="00E814F9">
        <w:rPr>
          <w:szCs w:val="28"/>
        </w:rPr>
        <w:t>Участники контрольного мероприятия</w:t>
      </w:r>
      <w:r w:rsidR="00E814F9" w:rsidRPr="00965844">
        <w:rPr>
          <w:szCs w:val="28"/>
        </w:rPr>
        <w:t xml:space="preserve"> в письменной и (или) устной форме запрашивает у </w:t>
      </w:r>
      <w:r w:rsidR="00E814F9">
        <w:rPr>
          <w:szCs w:val="28"/>
        </w:rPr>
        <w:t xml:space="preserve">должностных лиц объекта контроля </w:t>
      </w:r>
      <w:r w:rsidR="00E814F9" w:rsidRPr="00965844">
        <w:rPr>
          <w:szCs w:val="28"/>
        </w:rPr>
        <w:t>любые документы и информацию в рамках проверяемых им</w:t>
      </w:r>
      <w:r w:rsidR="0062519C">
        <w:rPr>
          <w:szCs w:val="28"/>
        </w:rPr>
        <w:t>и</w:t>
      </w:r>
      <w:r w:rsidR="00E814F9" w:rsidRPr="00965844">
        <w:rPr>
          <w:szCs w:val="28"/>
        </w:rPr>
        <w:t xml:space="preserve"> вопросов. В случае письменного запроса, срок предоставления документов и иной информации, указывается в запросе. </w:t>
      </w:r>
    </w:p>
    <w:p w14:paraId="61CA5AEB" w14:textId="77777777" w:rsidR="00E814F9" w:rsidRPr="000674F7" w:rsidRDefault="00FD743B" w:rsidP="00586782">
      <w:pPr>
        <w:tabs>
          <w:tab w:val="left" w:pos="1276"/>
        </w:tabs>
        <w:spacing w:line="276" w:lineRule="auto"/>
        <w:ind w:firstLine="567"/>
        <w:rPr>
          <w:i/>
          <w:szCs w:val="28"/>
        </w:rPr>
      </w:pPr>
      <w:r w:rsidRPr="00A40300">
        <w:rPr>
          <w:i/>
          <w:szCs w:val="28"/>
        </w:rPr>
        <w:t>Образец оформления</w:t>
      </w:r>
      <w:r w:rsidR="00E814F9" w:rsidRPr="00A40300">
        <w:rPr>
          <w:i/>
          <w:szCs w:val="28"/>
        </w:rPr>
        <w:t xml:space="preserve"> запроса приведен в Приложении 6  к Стандарту.</w:t>
      </w:r>
    </w:p>
    <w:p w14:paraId="2B0EDF89" w14:textId="77777777" w:rsidR="008E1B2E" w:rsidRDefault="00192CF9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5.1.3.</w:t>
      </w:r>
      <w:r w:rsidRPr="00192CF9">
        <w:rPr>
          <w:szCs w:val="28"/>
        </w:rPr>
        <w:tab/>
      </w:r>
      <w:r w:rsidR="00E814F9" w:rsidRPr="00965844">
        <w:rPr>
          <w:szCs w:val="28"/>
        </w:rPr>
        <w:t xml:space="preserve">В случае непредставления или несвоевременного представления должностными лицами </w:t>
      </w:r>
      <w:r w:rsidR="00E814F9">
        <w:rPr>
          <w:szCs w:val="28"/>
        </w:rPr>
        <w:t>объекта контроля</w:t>
      </w:r>
      <w:r w:rsidR="00E814F9" w:rsidRPr="00965844">
        <w:rPr>
          <w:szCs w:val="28"/>
        </w:rPr>
        <w:t xml:space="preserve"> документов и материалов, запрашиваемых в ходе контрольного мероприятия не позднее следующего рабочего дня </w:t>
      </w:r>
      <w:r w:rsidR="002A77EF">
        <w:rPr>
          <w:szCs w:val="28"/>
        </w:rPr>
        <w:t>ответственный исполнитель (</w:t>
      </w:r>
      <w:r w:rsidR="00E814F9" w:rsidRPr="000728FB">
        <w:rPr>
          <w:szCs w:val="28"/>
        </w:rPr>
        <w:t>руководитель</w:t>
      </w:r>
      <w:r w:rsidR="002A77EF">
        <w:rPr>
          <w:szCs w:val="28"/>
        </w:rPr>
        <w:t>)</w:t>
      </w:r>
      <w:r w:rsidR="00E814F9" w:rsidRPr="000728FB">
        <w:rPr>
          <w:szCs w:val="28"/>
        </w:rPr>
        <w:t xml:space="preserve"> контрольного </w:t>
      </w:r>
      <w:r w:rsidR="00E814F9" w:rsidRPr="003147AD">
        <w:rPr>
          <w:szCs w:val="28"/>
        </w:rPr>
        <w:t xml:space="preserve">мероприятия </w:t>
      </w:r>
      <w:r w:rsidR="00E814F9" w:rsidRPr="000728FB">
        <w:rPr>
          <w:szCs w:val="28"/>
        </w:rPr>
        <w:t>уведомляет о факте непредставления запрашиваемых документов, информации председателя КС</w:t>
      </w:r>
      <w:r w:rsidR="00424F77">
        <w:rPr>
          <w:szCs w:val="28"/>
        </w:rPr>
        <w:t>К</w:t>
      </w:r>
      <w:r w:rsidR="00E814F9" w:rsidRPr="000728FB">
        <w:rPr>
          <w:szCs w:val="28"/>
        </w:rPr>
        <w:t xml:space="preserve">. При необходимости </w:t>
      </w:r>
      <w:r w:rsidR="002A77EF">
        <w:rPr>
          <w:szCs w:val="28"/>
        </w:rPr>
        <w:t>ответственный исполнитель (</w:t>
      </w:r>
      <w:r w:rsidR="002A77EF" w:rsidRPr="000728FB">
        <w:rPr>
          <w:szCs w:val="28"/>
        </w:rPr>
        <w:t>руководитель</w:t>
      </w:r>
      <w:r w:rsidR="002A77EF">
        <w:rPr>
          <w:szCs w:val="28"/>
        </w:rPr>
        <w:t xml:space="preserve">) </w:t>
      </w:r>
      <w:r w:rsidR="00E814F9" w:rsidRPr="00785235">
        <w:rPr>
          <w:szCs w:val="28"/>
        </w:rPr>
        <w:t>составляет акт по фактам</w:t>
      </w:r>
      <w:r w:rsidR="00E814F9" w:rsidRPr="00F90D6E">
        <w:rPr>
          <w:szCs w:val="28"/>
        </w:rPr>
        <w:t xml:space="preserve"> непредставления или несвоевременного представления должностными лицами объекта контроля документов и материалов, запрошенных при проведении контрольных мероприятий</w:t>
      </w:r>
      <w:r w:rsidR="00FD743B">
        <w:rPr>
          <w:szCs w:val="28"/>
        </w:rPr>
        <w:t>.</w:t>
      </w:r>
      <w:r w:rsidR="00E814F9" w:rsidRPr="00F90D6E">
        <w:rPr>
          <w:szCs w:val="28"/>
        </w:rPr>
        <w:t xml:space="preserve"> </w:t>
      </w:r>
    </w:p>
    <w:p w14:paraId="74A24F67" w14:textId="77777777" w:rsidR="00E814F9" w:rsidRPr="008E1B2E" w:rsidRDefault="008E1B2E" w:rsidP="00586782">
      <w:pPr>
        <w:autoSpaceDE w:val="0"/>
        <w:autoSpaceDN w:val="0"/>
        <w:adjustRightInd w:val="0"/>
        <w:spacing w:line="276" w:lineRule="auto"/>
        <w:ind w:firstLine="567"/>
        <w:rPr>
          <w:i/>
          <w:szCs w:val="28"/>
        </w:rPr>
      </w:pPr>
      <w:r w:rsidRPr="00A40300">
        <w:rPr>
          <w:i/>
          <w:szCs w:val="28"/>
        </w:rPr>
        <w:t>Образец оформления  акта по фактам непредставления или несвоевременного представления должностными лицами объекта контроля документов и материалов, запрошенных при проведении контрольных мероприятий</w:t>
      </w:r>
      <w:r w:rsidR="00DB57BC">
        <w:rPr>
          <w:i/>
          <w:szCs w:val="28"/>
        </w:rPr>
        <w:t>,</w:t>
      </w:r>
      <w:r w:rsidRPr="00A40300">
        <w:rPr>
          <w:i/>
          <w:szCs w:val="28"/>
        </w:rPr>
        <w:t xml:space="preserve"> </w:t>
      </w:r>
      <w:r w:rsidR="00593A0E" w:rsidRPr="00A40300">
        <w:rPr>
          <w:i/>
          <w:szCs w:val="28"/>
        </w:rPr>
        <w:t xml:space="preserve"> приведен в </w:t>
      </w:r>
      <w:r w:rsidR="00E814F9" w:rsidRPr="00A40300">
        <w:rPr>
          <w:i/>
          <w:szCs w:val="28"/>
        </w:rPr>
        <w:t>Приложени</w:t>
      </w:r>
      <w:r w:rsidR="00593A0E" w:rsidRPr="00A40300">
        <w:rPr>
          <w:i/>
          <w:szCs w:val="28"/>
        </w:rPr>
        <w:t>и</w:t>
      </w:r>
      <w:r w:rsidR="00E814F9" w:rsidRPr="00A40300">
        <w:rPr>
          <w:i/>
          <w:szCs w:val="28"/>
        </w:rPr>
        <w:t xml:space="preserve"> 7 к Стандарту.</w:t>
      </w:r>
    </w:p>
    <w:p w14:paraId="11CD0AF2" w14:textId="77777777" w:rsidR="00E814F9" w:rsidRDefault="00E814F9" w:rsidP="00586782">
      <w:pPr>
        <w:spacing w:line="276" w:lineRule="auto"/>
        <w:ind w:firstLine="567"/>
        <w:rPr>
          <w:szCs w:val="28"/>
        </w:rPr>
      </w:pPr>
      <w:r w:rsidRPr="000728FB">
        <w:rPr>
          <w:szCs w:val="28"/>
        </w:rPr>
        <w:t xml:space="preserve">Акт составляется в двух экземплярах, подписывается </w:t>
      </w:r>
      <w:r w:rsidR="007B0E09">
        <w:rPr>
          <w:szCs w:val="28"/>
        </w:rPr>
        <w:t>ответственным исполнителем (руководителем) контрольного мероприятия</w:t>
      </w:r>
      <w:r>
        <w:rPr>
          <w:szCs w:val="28"/>
        </w:rPr>
        <w:t xml:space="preserve"> </w:t>
      </w:r>
      <w:r w:rsidRPr="00A066A4">
        <w:rPr>
          <w:szCs w:val="28"/>
        </w:rPr>
        <w:t>и должностными лицами объекта контроля. В случае отказа должностных лиц объекта контроля подписать акт, в конце акта производится запись об их ознакомлении с актом и отказе от подписи.</w:t>
      </w:r>
    </w:p>
    <w:p w14:paraId="0229A861" w14:textId="77777777" w:rsidR="00E814F9" w:rsidRPr="00965844" w:rsidRDefault="00E814F9" w:rsidP="00586782">
      <w:pPr>
        <w:spacing w:line="276" w:lineRule="auto"/>
        <w:ind w:firstLine="567"/>
        <w:rPr>
          <w:szCs w:val="28"/>
        </w:rPr>
      </w:pPr>
      <w:r w:rsidRPr="00965844">
        <w:rPr>
          <w:szCs w:val="28"/>
        </w:rPr>
        <w:t>Указания на факты, ставшие предметом для составления вышеназванн</w:t>
      </w:r>
      <w:r>
        <w:rPr>
          <w:szCs w:val="28"/>
        </w:rPr>
        <w:t>ого</w:t>
      </w:r>
      <w:r w:rsidRPr="00965844">
        <w:rPr>
          <w:szCs w:val="28"/>
        </w:rPr>
        <w:t xml:space="preserve"> акт</w:t>
      </w:r>
      <w:r>
        <w:rPr>
          <w:szCs w:val="28"/>
        </w:rPr>
        <w:t>а</w:t>
      </w:r>
      <w:r w:rsidRPr="00965844">
        <w:rPr>
          <w:szCs w:val="28"/>
        </w:rPr>
        <w:t xml:space="preserve">, включаются </w:t>
      </w:r>
      <w:r w:rsidRPr="00A066A4">
        <w:rPr>
          <w:szCs w:val="28"/>
        </w:rPr>
        <w:t>в итоговый акт контрольного мероприятия.</w:t>
      </w:r>
      <w:r w:rsidRPr="00965844">
        <w:rPr>
          <w:szCs w:val="28"/>
        </w:rPr>
        <w:t xml:space="preserve"> Сам акт приобща</w:t>
      </w:r>
      <w:r>
        <w:rPr>
          <w:szCs w:val="28"/>
        </w:rPr>
        <w:t>е</w:t>
      </w:r>
      <w:r w:rsidRPr="00965844">
        <w:rPr>
          <w:szCs w:val="28"/>
        </w:rPr>
        <w:t>тся к материалам контрольного мероприятия и явля</w:t>
      </w:r>
      <w:r>
        <w:rPr>
          <w:szCs w:val="28"/>
        </w:rPr>
        <w:t>е</w:t>
      </w:r>
      <w:r w:rsidRPr="00965844">
        <w:rPr>
          <w:szCs w:val="28"/>
        </w:rPr>
        <w:t xml:space="preserve">тся </w:t>
      </w:r>
      <w:r>
        <w:rPr>
          <w:szCs w:val="28"/>
        </w:rPr>
        <w:t>его</w:t>
      </w:r>
      <w:r w:rsidRPr="00965844">
        <w:rPr>
          <w:szCs w:val="28"/>
        </w:rPr>
        <w:t xml:space="preserve"> неотъемлемой частью.</w:t>
      </w:r>
    </w:p>
    <w:p w14:paraId="132D4923" w14:textId="77777777" w:rsidR="00DB34F7" w:rsidRPr="003933FE" w:rsidRDefault="007B0E09" w:rsidP="00586782">
      <w:pPr>
        <w:shd w:val="clear" w:color="auto" w:fill="FFFFFF"/>
        <w:tabs>
          <w:tab w:val="left" w:pos="1276"/>
        </w:tabs>
        <w:spacing w:line="276" w:lineRule="auto"/>
        <w:ind w:firstLine="567"/>
        <w:rPr>
          <w:spacing w:val="-1"/>
          <w:szCs w:val="28"/>
        </w:rPr>
      </w:pPr>
      <w:r>
        <w:rPr>
          <w:szCs w:val="28"/>
        </w:rPr>
        <w:t>5.1.4.</w:t>
      </w:r>
      <w:r w:rsidR="00F9670E" w:rsidRPr="00F9670E">
        <w:rPr>
          <w:spacing w:val="-1"/>
          <w:szCs w:val="28"/>
        </w:rPr>
        <w:tab/>
      </w:r>
      <w:r w:rsidR="00DB34F7" w:rsidRPr="003933FE">
        <w:rPr>
          <w:spacing w:val="-1"/>
          <w:szCs w:val="28"/>
        </w:rPr>
        <w:t xml:space="preserve">Участники контрольного мероприятия на основании </w:t>
      </w:r>
      <w:r w:rsidR="00DB34F7">
        <w:rPr>
          <w:spacing w:val="-1"/>
          <w:szCs w:val="28"/>
        </w:rPr>
        <w:t>пункта</w:t>
      </w:r>
      <w:r w:rsidR="00DB34F7" w:rsidRPr="003933FE">
        <w:rPr>
          <w:spacing w:val="-1"/>
          <w:szCs w:val="28"/>
        </w:rPr>
        <w:t xml:space="preserve"> 4 </w:t>
      </w:r>
      <w:r w:rsidR="00DB34F7">
        <w:rPr>
          <w:spacing w:val="-1"/>
          <w:szCs w:val="28"/>
        </w:rPr>
        <w:t>части</w:t>
      </w:r>
      <w:r w:rsidR="00DB34F7" w:rsidRPr="003933FE">
        <w:rPr>
          <w:spacing w:val="-1"/>
          <w:szCs w:val="28"/>
        </w:rPr>
        <w:t xml:space="preserve"> 1 </w:t>
      </w:r>
      <w:r w:rsidR="00DB34F7">
        <w:rPr>
          <w:spacing w:val="-1"/>
          <w:szCs w:val="28"/>
        </w:rPr>
        <w:t>статьи</w:t>
      </w:r>
      <w:r w:rsidR="00DB34F7" w:rsidRPr="003933FE">
        <w:rPr>
          <w:spacing w:val="-1"/>
          <w:szCs w:val="28"/>
        </w:rPr>
        <w:t xml:space="preserve"> 14 </w:t>
      </w:r>
      <w:r w:rsidR="00014F14">
        <w:rPr>
          <w:szCs w:val="28"/>
        </w:rPr>
        <w:t>Федерального закона 6-ФЗ</w:t>
      </w:r>
      <w:r w:rsidR="00014F14" w:rsidRPr="003933FE">
        <w:rPr>
          <w:szCs w:val="28"/>
        </w:rPr>
        <w:t xml:space="preserve"> </w:t>
      </w:r>
      <w:r w:rsidR="00DB34F7" w:rsidRPr="003933FE">
        <w:rPr>
          <w:spacing w:val="-1"/>
          <w:szCs w:val="28"/>
        </w:rPr>
        <w:t xml:space="preserve">имеют право требовать от руководителей и иных должностных лиц проверяемых органов, организаций, предприятий, учреждений представления письменных объяснений по фактам нарушений, </w:t>
      </w:r>
      <w:r w:rsidR="00DB34F7" w:rsidRPr="003933FE">
        <w:rPr>
          <w:spacing w:val="-1"/>
          <w:szCs w:val="28"/>
        </w:rPr>
        <w:lastRenderedPageBreak/>
        <w:t>выявленных при проведении контрольного мероприятия, а также необходимых копий документов, заверенных в установленном порядке.</w:t>
      </w:r>
    </w:p>
    <w:p w14:paraId="4B5B8A86" w14:textId="77777777" w:rsidR="00DB34F7" w:rsidRPr="003933FE" w:rsidRDefault="00F9670E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>
        <w:rPr>
          <w:szCs w:val="28"/>
        </w:rPr>
        <w:t>5.1.5.</w:t>
      </w:r>
      <w:r w:rsidRPr="00F9670E">
        <w:rPr>
          <w:szCs w:val="28"/>
        </w:rPr>
        <w:tab/>
      </w:r>
      <w:r w:rsidR="00DB34F7" w:rsidRPr="003933FE">
        <w:rPr>
          <w:szCs w:val="28"/>
        </w:rPr>
        <w:t>В целях установления и (или) подтверждения фактов, связанных с деятельностью объекта</w:t>
      </w:r>
      <w:r w:rsidR="006B0A25">
        <w:rPr>
          <w:szCs w:val="28"/>
        </w:rPr>
        <w:t xml:space="preserve"> контроля</w:t>
      </w:r>
      <w:r w:rsidR="00DB34F7" w:rsidRPr="003933FE">
        <w:rPr>
          <w:szCs w:val="28"/>
        </w:rPr>
        <w:t>, а также иных фактов, выявленных в ходе контрольного мероприятия, могут проводиться встречные проверки.</w:t>
      </w:r>
    </w:p>
    <w:p w14:paraId="11DE1A1D" w14:textId="77777777" w:rsidR="00593A0E" w:rsidRPr="00A40300" w:rsidRDefault="00DB34F7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 w:rsidRPr="003933FE">
        <w:rPr>
          <w:szCs w:val="28"/>
        </w:rPr>
        <w:t xml:space="preserve">Результаты встречной проверки оформляются актом, который прилагается к </w:t>
      </w:r>
      <w:r w:rsidRPr="00A40300">
        <w:rPr>
          <w:szCs w:val="28"/>
        </w:rPr>
        <w:t>материалам контрольного мероприятия.</w:t>
      </w:r>
    </w:p>
    <w:p w14:paraId="109C7F70" w14:textId="77777777" w:rsidR="00DB34F7" w:rsidRPr="00842DE1" w:rsidRDefault="00DB34F7" w:rsidP="00586782">
      <w:pPr>
        <w:tabs>
          <w:tab w:val="left" w:pos="1276"/>
        </w:tabs>
        <w:spacing w:line="276" w:lineRule="auto"/>
        <w:ind w:firstLine="567"/>
        <w:rPr>
          <w:i/>
          <w:szCs w:val="28"/>
        </w:rPr>
      </w:pPr>
      <w:r w:rsidRPr="00A40300">
        <w:rPr>
          <w:i/>
          <w:szCs w:val="28"/>
        </w:rPr>
        <w:t>Образец оформления акта встречной проверки приведен в приложении 8 к настоящему Стандарту.</w:t>
      </w:r>
    </w:p>
    <w:p w14:paraId="5ED1A84E" w14:textId="77777777" w:rsidR="004007AA" w:rsidRDefault="00DB34F7" w:rsidP="00586782">
      <w:pPr>
        <w:pStyle w:val="afff"/>
        <w:tabs>
          <w:tab w:val="left" w:pos="1276"/>
        </w:tabs>
        <w:spacing w:before="0" w:after="0" w:line="276" w:lineRule="auto"/>
        <w:ind w:firstLine="567"/>
        <w:rPr>
          <w:sz w:val="28"/>
          <w:szCs w:val="28"/>
        </w:rPr>
      </w:pPr>
      <w:r w:rsidRPr="006B0A25">
        <w:rPr>
          <w:sz w:val="28"/>
          <w:szCs w:val="28"/>
        </w:rPr>
        <w:t>5.1.6.</w:t>
      </w:r>
      <w:r w:rsidR="00F9670E" w:rsidRPr="00F9670E">
        <w:rPr>
          <w:sz w:val="28"/>
          <w:szCs w:val="28"/>
        </w:rPr>
        <w:tab/>
      </w:r>
      <w:r w:rsidR="004007AA" w:rsidRPr="006900CA">
        <w:rPr>
          <w:sz w:val="28"/>
          <w:szCs w:val="28"/>
        </w:rPr>
        <w:t>При выявлении нарушений, препятствующих дальнейшей проверке, таких как отсутствие или запущенность бухгалтерского учета на объекте</w:t>
      </w:r>
      <w:r w:rsidR="004007AA">
        <w:rPr>
          <w:sz w:val="28"/>
          <w:szCs w:val="28"/>
        </w:rPr>
        <w:t xml:space="preserve"> контроля</w:t>
      </w:r>
      <w:r w:rsidR="004007AA" w:rsidRPr="006900CA">
        <w:rPr>
          <w:sz w:val="28"/>
          <w:szCs w:val="28"/>
        </w:rPr>
        <w:t xml:space="preserve">, </w:t>
      </w:r>
      <w:r w:rsidR="006B0A25">
        <w:rPr>
          <w:sz w:val="28"/>
          <w:szCs w:val="28"/>
        </w:rPr>
        <w:t xml:space="preserve"> ответственный исполнитель (</w:t>
      </w:r>
      <w:r w:rsidR="004007AA">
        <w:rPr>
          <w:sz w:val="28"/>
          <w:szCs w:val="28"/>
        </w:rPr>
        <w:t>руководитель</w:t>
      </w:r>
      <w:r w:rsidR="006B0A25">
        <w:rPr>
          <w:sz w:val="28"/>
          <w:szCs w:val="28"/>
        </w:rPr>
        <w:t>)</w:t>
      </w:r>
      <w:r w:rsidR="004007AA" w:rsidRPr="006900CA">
        <w:rPr>
          <w:sz w:val="28"/>
          <w:szCs w:val="28"/>
        </w:rPr>
        <w:t xml:space="preserve"> контрольн</w:t>
      </w:r>
      <w:r w:rsidR="004007AA">
        <w:rPr>
          <w:sz w:val="28"/>
          <w:szCs w:val="28"/>
        </w:rPr>
        <w:t>ого</w:t>
      </w:r>
      <w:r w:rsidR="004007AA" w:rsidRPr="006900CA">
        <w:rPr>
          <w:sz w:val="28"/>
          <w:szCs w:val="28"/>
        </w:rPr>
        <w:t xml:space="preserve"> мероприяти</w:t>
      </w:r>
      <w:r w:rsidR="004007AA">
        <w:rPr>
          <w:sz w:val="28"/>
          <w:szCs w:val="28"/>
        </w:rPr>
        <w:t>я</w:t>
      </w:r>
      <w:r w:rsidR="004007AA" w:rsidRPr="00D848E6">
        <w:rPr>
          <w:szCs w:val="28"/>
        </w:rPr>
        <w:t xml:space="preserve"> </w:t>
      </w:r>
      <w:r w:rsidR="004007AA">
        <w:rPr>
          <w:sz w:val="28"/>
          <w:szCs w:val="28"/>
        </w:rPr>
        <w:t xml:space="preserve">незамедлительно уведомляет об этом председателя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="004007AA">
        <w:rPr>
          <w:sz w:val="28"/>
          <w:szCs w:val="28"/>
        </w:rPr>
        <w:t xml:space="preserve">, который принимает решение о приостановлении контрольного мероприятия соответствующим </w:t>
      </w:r>
      <w:r w:rsidR="00424F77">
        <w:rPr>
          <w:sz w:val="28"/>
          <w:szCs w:val="28"/>
        </w:rPr>
        <w:t>распоряжением</w:t>
      </w:r>
      <w:r w:rsidR="004007AA">
        <w:rPr>
          <w:sz w:val="28"/>
          <w:szCs w:val="28"/>
        </w:rPr>
        <w:t xml:space="preserve"> до устранения </w:t>
      </w:r>
      <w:r w:rsidR="004007AA" w:rsidRPr="006900CA">
        <w:rPr>
          <w:sz w:val="28"/>
          <w:szCs w:val="28"/>
        </w:rPr>
        <w:t xml:space="preserve">нарушений, препятствующих </w:t>
      </w:r>
      <w:r w:rsidR="004007AA">
        <w:rPr>
          <w:sz w:val="28"/>
          <w:szCs w:val="28"/>
        </w:rPr>
        <w:t xml:space="preserve">контрольному мероприятию. </w:t>
      </w:r>
    </w:p>
    <w:p w14:paraId="2C329027" w14:textId="77777777" w:rsidR="007C5C07" w:rsidRPr="00D508C7" w:rsidRDefault="004007AA" w:rsidP="00586782">
      <w:pPr>
        <w:widowControl w:val="0"/>
        <w:tabs>
          <w:tab w:val="left" w:pos="1276"/>
        </w:tabs>
        <w:spacing w:line="276" w:lineRule="auto"/>
        <w:ind w:firstLine="567"/>
        <w:rPr>
          <w:szCs w:val="28"/>
        </w:rPr>
      </w:pPr>
      <w:r>
        <w:rPr>
          <w:szCs w:val="28"/>
        </w:rPr>
        <w:t>5.1.7.</w:t>
      </w:r>
      <w:r w:rsidR="00F9670E" w:rsidRPr="00F9670E">
        <w:rPr>
          <w:snapToGrid w:val="0"/>
          <w:szCs w:val="28"/>
        </w:rPr>
        <w:tab/>
      </w:r>
      <w:r w:rsidR="007C5C07" w:rsidRPr="00D508C7">
        <w:rPr>
          <w:szCs w:val="28"/>
        </w:rPr>
        <w:t xml:space="preserve">В случаях возникновения в ходе контрольного мероприятия ситуаций, препятствующих выполнению контрольных действий или требующих принятия конкретных мер по выявленным фактам нарушений, участники контрольного мероприятия </w:t>
      </w:r>
      <w:r w:rsidR="00BA27A1">
        <w:rPr>
          <w:szCs w:val="28"/>
        </w:rPr>
        <w:t xml:space="preserve"> в</w:t>
      </w:r>
      <w:r w:rsidR="00B24F45">
        <w:rPr>
          <w:szCs w:val="28"/>
        </w:rPr>
        <w:t xml:space="preserve">праве </w:t>
      </w:r>
      <w:r w:rsidR="007C5C07" w:rsidRPr="00D508C7">
        <w:rPr>
          <w:szCs w:val="28"/>
        </w:rPr>
        <w:t>оформлять соответствующие акты, в частности:</w:t>
      </w:r>
    </w:p>
    <w:p w14:paraId="2AD0FD83" w14:textId="77777777" w:rsidR="007C5C07" w:rsidRPr="00D508C7" w:rsidRDefault="007C5C07" w:rsidP="00586782">
      <w:pPr>
        <w:widowControl w:val="0"/>
        <w:numPr>
          <w:ilvl w:val="0"/>
          <w:numId w:val="19"/>
        </w:numPr>
        <w:tabs>
          <w:tab w:val="left" w:pos="851"/>
          <w:tab w:val="left" w:pos="1276"/>
        </w:tabs>
        <w:spacing w:line="276" w:lineRule="auto"/>
        <w:ind w:left="0" w:firstLine="567"/>
        <w:rPr>
          <w:snapToGrid w:val="0"/>
          <w:szCs w:val="28"/>
        </w:rPr>
      </w:pPr>
      <w:r w:rsidRPr="00D508C7">
        <w:rPr>
          <w:snapToGrid w:val="0"/>
          <w:szCs w:val="28"/>
        </w:rPr>
        <w:t xml:space="preserve">акт по фактам создания препятствий </w:t>
      </w:r>
      <w:r w:rsidRPr="00D508C7">
        <w:rPr>
          <w:szCs w:val="28"/>
        </w:rPr>
        <w:t xml:space="preserve">участникам контрольного мероприятия </w:t>
      </w:r>
      <w:r w:rsidRPr="00D508C7">
        <w:rPr>
          <w:snapToGrid w:val="0"/>
          <w:szCs w:val="28"/>
        </w:rPr>
        <w:t>в его проведении</w:t>
      </w:r>
      <w:r w:rsidRPr="007C5C07">
        <w:rPr>
          <w:szCs w:val="28"/>
        </w:rPr>
        <w:t xml:space="preserve"> </w:t>
      </w:r>
      <w:r>
        <w:rPr>
          <w:szCs w:val="28"/>
        </w:rPr>
        <w:t>(</w:t>
      </w:r>
      <w:r w:rsidRPr="003F5413">
        <w:rPr>
          <w:szCs w:val="28"/>
        </w:rPr>
        <w:t>в случаях отказа должностных лиц объекта контроля в</w:t>
      </w:r>
      <w:r>
        <w:rPr>
          <w:szCs w:val="28"/>
        </w:rPr>
        <w:t xml:space="preserve"> </w:t>
      </w:r>
      <w:r w:rsidRPr="003F5413">
        <w:rPr>
          <w:szCs w:val="28"/>
        </w:rPr>
        <w:t>допуске на объект контрольного мероприятия, в создании нормальных условий для работы</w:t>
      </w:r>
      <w:r>
        <w:rPr>
          <w:szCs w:val="28"/>
        </w:rPr>
        <w:t>)</w:t>
      </w:r>
      <w:r w:rsidRPr="00D508C7">
        <w:rPr>
          <w:snapToGrid w:val="0"/>
          <w:szCs w:val="28"/>
        </w:rPr>
        <w:t>;</w:t>
      </w:r>
    </w:p>
    <w:p w14:paraId="2E9A6029" w14:textId="77777777" w:rsidR="0091178C" w:rsidRPr="0091178C" w:rsidRDefault="007C5C07" w:rsidP="00586782">
      <w:pPr>
        <w:widowControl w:val="0"/>
        <w:numPr>
          <w:ilvl w:val="0"/>
          <w:numId w:val="19"/>
        </w:numPr>
        <w:tabs>
          <w:tab w:val="left" w:pos="851"/>
          <w:tab w:val="left" w:pos="1276"/>
        </w:tabs>
        <w:spacing w:line="276" w:lineRule="auto"/>
        <w:ind w:left="0" w:firstLine="567"/>
        <w:rPr>
          <w:szCs w:val="28"/>
        </w:rPr>
      </w:pPr>
      <w:r w:rsidRPr="0091178C">
        <w:rPr>
          <w:snapToGrid w:val="0"/>
          <w:szCs w:val="28"/>
        </w:rPr>
        <w:t>акт по факту опечатывания касс, кассовых или служебных помещений, складов и архивов на объекте контрольного мероприятия и акт изъятия документов объекта контрольного мероприятия</w:t>
      </w:r>
      <w:r w:rsidRPr="0091178C">
        <w:rPr>
          <w:rFonts w:eastAsiaTheme="minorHAnsi"/>
          <w:szCs w:val="28"/>
          <w:lang w:eastAsia="en-US"/>
        </w:rPr>
        <w:t xml:space="preserve"> (в случае обнаружения подделок, подлогов, хищений, злоупотреблений и при необходимости пресечения данных противоправных действий)</w:t>
      </w:r>
      <w:r w:rsidRPr="0091178C">
        <w:rPr>
          <w:snapToGrid w:val="0"/>
          <w:szCs w:val="28"/>
        </w:rPr>
        <w:t xml:space="preserve">. </w:t>
      </w:r>
    </w:p>
    <w:p w14:paraId="7367C900" w14:textId="77777777" w:rsidR="00253090" w:rsidRPr="0091178C" w:rsidRDefault="00593A0E" w:rsidP="00586782">
      <w:pPr>
        <w:widowControl w:val="0"/>
        <w:tabs>
          <w:tab w:val="left" w:pos="851"/>
          <w:tab w:val="left" w:pos="1276"/>
        </w:tabs>
        <w:spacing w:line="276" w:lineRule="auto"/>
        <w:ind w:left="567" w:firstLine="0"/>
        <w:rPr>
          <w:szCs w:val="28"/>
        </w:rPr>
      </w:pPr>
      <w:r w:rsidRPr="0091178C">
        <w:rPr>
          <w:i/>
          <w:snapToGrid w:val="0"/>
          <w:szCs w:val="28"/>
        </w:rPr>
        <w:t xml:space="preserve">Образцы оформления </w:t>
      </w:r>
      <w:r w:rsidR="00253090" w:rsidRPr="0091178C">
        <w:rPr>
          <w:i/>
          <w:snapToGrid w:val="0"/>
          <w:szCs w:val="28"/>
        </w:rPr>
        <w:t xml:space="preserve">актов приведены в Приложениях </w:t>
      </w:r>
      <w:r w:rsidR="00B24F45" w:rsidRPr="0091178C">
        <w:rPr>
          <w:i/>
          <w:snapToGrid w:val="0"/>
          <w:szCs w:val="28"/>
        </w:rPr>
        <w:t>9, 10, 11</w:t>
      </w:r>
      <w:r w:rsidR="00C2762E" w:rsidRPr="0091178C">
        <w:rPr>
          <w:i/>
          <w:snapToGrid w:val="0"/>
          <w:szCs w:val="28"/>
        </w:rPr>
        <w:t xml:space="preserve"> </w:t>
      </w:r>
      <w:r w:rsidR="00253090" w:rsidRPr="0091178C">
        <w:rPr>
          <w:i/>
          <w:snapToGrid w:val="0"/>
          <w:szCs w:val="28"/>
        </w:rPr>
        <w:t>к Стандарту.</w:t>
      </w:r>
      <w:r w:rsidR="00253090" w:rsidRPr="0091178C">
        <w:rPr>
          <w:szCs w:val="28"/>
        </w:rPr>
        <w:t xml:space="preserve"> </w:t>
      </w:r>
    </w:p>
    <w:p w14:paraId="6F970978" w14:textId="77777777" w:rsidR="00253090" w:rsidRPr="00D508C7" w:rsidRDefault="008C4E84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>
        <w:rPr>
          <w:szCs w:val="28"/>
        </w:rPr>
        <w:t>Акты составляю</w:t>
      </w:r>
      <w:r w:rsidR="00253090" w:rsidRPr="00D508C7">
        <w:rPr>
          <w:szCs w:val="28"/>
        </w:rPr>
        <w:t xml:space="preserve">тся в двух экземплярах, подписываются </w:t>
      </w:r>
      <w:r w:rsidR="00253090">
        <w:rPr>
          <w:szCs w:val="28"/>
        </w:rPr>
        <w:t>ответственным исполнителем (</w:t>
      </w:r>
      <w:r w:rsidR="00253090" w:rsidRPr="00D508C7">
        <w:rPr>
          <w:szCs w:val="28"/>
        </w:rPr>
        <w:t>руководителем</w:t>
      </w:r>
      <w:r w:rsidR="00253090">
        <w:rPr>
          <w:szCs w:val="28"/>
        </w:rPr>
        <w:t>)</w:t>
      </w:r>
      <w:r w:rsidR="00253090" w:rsidRPr="00D508C7">
        <w:rPr>
          <w:szCs w:val="28"/>
        </w:rPr>
        <w:t xml:space="preserve"> контрольного мероприятия</w:t>
      </w:r>
      <w:r w:rsidR="00253090">
        <w:rPr>
          <w:szCs w:val="28"/>
        </w:rPr>
        <w:t xml:space="preserve"> </w:t>
      </w:r>
      <w:r w:rsidR="00253090" w:rsidRPr="00D508C7">
        <w:rPr>
          <w:szCs w:val="28"/>
        </w:rPr>
        <w:t>и должностным лицом объекта контроля. В случае отказа должностных лиц объекта контроля подписать акт, в конце акта производит</w:t>
      </w:r>
      <w:r>
        <w:rPr>
          <w:szCs w:val="28"/>
        </w:rPr>
        <w:t>ся</w:t>
      </w:r>
      <w:r w:rsidR="00253090" w:rsidRPr="00D508C7">
        <w:rPr>
          <w:szCs w:val="28"/>
        </w:rPr>
        <w:t xml:space="preserve"> запись об их ознакомлении с актом и отказе от подписи.</w:t>
      </w:r>
    </w:p>
    <w:p w14:paraId="10534632" w14:textId="77777777" w:rsidR="00253090" w:rsidRDefault="00253090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 w:rsidRPr="00D508C7">
        <w:rPr>
          <w:szCs w:val="28"/>
        </w:rPr>
        <w:t>Указания на факты, ставшие предметом</w:t>
      </w:r>
      <w:r w:rsidRPr="00965844">
        <w:rPr>
          <w:szCs w:val="28"/>
        </w:rPr>
        <w:t xml:space="preserve"> для составления вышеназванн</w:t>
      </w:r>
      <w:r>
        <w:rPr>
          <w:szCs w:val="28"/>
        </w:rPr>
        <w:t>ых</w:t>
      </w:r>
      <w:r w:rsidRPr="00965844">
        <w:rPr>
          <w:szCs w:val="28"/>
        </w:rPr>
        <w:t xml:space="preserve"> акт</w:t>
      </w:r>
      <w:r>
        <w:rPr>
          <w:szCs w:val="28"/>
        </w:rPr>
        <w:t>ов</w:t>
      </w:r>
      <w:r w:rsidRPr="00965844">
        <w:rPr>
          <w:szCs w:val="28"/>
        </w:rPr>
        <w:t>, включаются в итоговый акт контрольного мероприятия. Сам</w:t>
      </w:r>
      <w:r>
        <w:rPr>
          <w:szCs w:val="28"/>
        </w:rPr>
        <w:t>и</w:t>
      </w:r>
      <w:r w:rsidRPr="00965844">
        <w:rPr>
          <w:szCs w:val="28"/>
        </w:rPr>
        <w:t xml:space="preserve"> акт</w:t>
      </w:r>
      <w:r>
        <w:rPr>
          <w:szCs w:val="28"/>
        </w:rPr>
        <w:t>ы</w:t>
      </w:r>
      <w:r w:rsidRPr="00965844">
        <w:rPr>
          <w:szCs w:val="28"/>
        </w:rPr>
        <w:t xml:space="preserve"> приобща</w:t>
      </w:r>
      <w:r>
        <w:rPr>
          <w:szCs w:val="28"/>
        </w:rPr>
        <w:t>ю</w:t>
      </w:r>
      <w:r w:rsidRPr="00965844">
        <w:rPr>
          <w:szCs w:val="28"/>
        </w:rPr>
        <w:t xml:space="preserve">тся к материалам контрольного мероприятия и являются </w:t>
      </w:r>
      <w:r>
        <w:rPr>
          <w:szCs w:val="28"/>
        </w:rPr>
        <w:t>его</w:t>
      </w:r>
      <w:r w:rsidRPr="00965844">
        <w:rPr>
          <w:szCs w:val="28"/>
        </w:rPr>
        <w:t xml:space="preserve"> неотъемлемой частью.</w:t>
      </w:r>
    </w:p>
    <w:p w14:paraId="65B89A8B" w14:textId="77777777" w:rsidR="00F03D58" w:rsidRPr="00C37B3C" w:rsidRDefault="00F9670E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C37B3C">
        <w:rPr>
          <w:szCs w:val="28"/>
        </w:rPr>
        <w:t>5.1.8.</w:t>
      </w:r>
      <w:r w:rsidRPr="00C37B3C">
        <w:rPr>
          <w:szCs w:val="28"/>
        </w:rPr>
        <w:tab/>
      </w:r>
      <w:r w:rsidR="00C37B3C">
        <w:rPr>
          <w:szCs w:val="28"/>
        </w:rPr>
        <w:t>Должностные лица КСК</w:t>
      </w:r>
      <w:r w:rsidR="00253090" w:rsidRPr="00C37B3C">
        <w:rPr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</w:t>
      </w:r>
      <w:r w:rsidR="00253090" w:rsidRPr="00C37B3C">
        <w:rPr>
          <w:szCs w:val="28"/>
        </w:rPr>
        <w:lastRenderedPageBreak/>
        <w:t xml:space="preserve">случае, предусмотренном </w:t>
      </w:r>
      <w:hyperlink r:id="rId13" w:history="1">
        <w:r w:rsidR="00253090" w:rsidRPr="00C37B3C">
          <w:rPr>
            <w:szCs w:val="28"/>
          </w:rPr>
          <w:t>пунктом 2 части 1</w:t>
        </w:r>
      </w:hyperlink>
      <w:r w:rsidR="00253090" w:rsidRPr="00C37B3C">
        <w:rPr>
          <w:szCs w:val="28"/>
        </w:rPr>
        <w:t xml:space="preserve"> статьи 14 </w:t>
      </w:r>
      <w:r w:rsidR="00014F14" w:rsidRPr="00C37B3C">
        <w:rPr>
          <w:szCs w:val="28"/>
        </w:rPr>
        <w:t>Федерального закона 6-ФЗ</w:t>
      </w:r>
      <w:r w:rsidR="00253090" w:rsidRPr="00C37B3C">
        <w:rPr>
          <w:szCs w:val="28"/>
        </w:rPr>
        <w:t>, должны незамедлительно (в течение 24 часов) ув</w:t>
      </w:r>
      <w:r w:rsidR="00C37B3C">
        <w:rPr>
          <w:szCs w:val="28"/>
        </w:rPr>
        <w:t>едомить об этом председателя КСК</w:t>
      </w:r>
      <w:r w:rsidR="00253090" w:rsidRPr="00C37B3C">
        <w:rPr>
          <w:szCs w:val="28"/>
        </w:rPr>
        <w:t>.</w:t>
      </w:r>
    </w:p>
    <w:p w14:paraId="760DB10B" w14:textId="77777777" w:rsidR="00161868" w:rsidRPr="00D508C7" w:rsidRDefault="00593A0E" w:rsidP="00586782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91178C">
        <w:rPr>
          <w:i/>
          <w:snapToGrid w:val="0"/>
          <w:szCs w:val="28"/>
        </w:rPr>
        <w:t xml:space="preserve">Образцы </w:t>
      </w:r>
      <w:r w:rsidR="00161868" w:rsidRPr="0091178C">
        <w:rPr>
          <w:i/>
          <w:snapToGrid w:val="0"/>
          <w:szCs w:val="28"/>
        </w:rPr>
        <w:t xml:space="preserve">уведомлений приведены в Приложениях </w:t>
      </w:r>
      <w:r w:rsidR="001305A2" w:rsidRPr="0091178C">
        <w:rPr>
          <w:i/>
          <w:snapToGrid w:val="0"/>
          <w:szCs w:val="28"/>
        </w:rPr>
        <w:t>12</w:t>
      </w:r>
      <w:r w:rsidR="00161868" w:rsidRPr="0091178C">
        <w:rPr>
          <w:i/>
          <w:snapToGrid w:val="0"/>
          <w:szCs w:val="28"/>
        </w:rPr>
        <w:t>,</w:t>
      </w:r>
      <w:r w:rsidR="00C2762E" w:rsidRPr="0091178C">
        <w:rPr>
          <w:i/>
          <w:snapToGrid w:val="0"/>
          <w:szCs w:val="28"/>
        </w:rPr>
        <w:t xml:space="preserve"> </w:t>
      </w:r>
      <w:r w:rsidR="00161868" w:rsidRPr="0091178C">
        <w:rPr>
          <w:i/>
          <w:snapToGrid w:val="0"/>
          <w:szCs w:val="28"/>
        </w:rPr>
        <w:t>1</w:t>
      </w:r>
      <w:r w:rsidR="001305A2" w:rsidRPr="0091178C">
        <w:rPr>
          <w:i/>
          <w:snapToGrid w:val="0"/>
          <w:szCs w:val="28"/>
        </w:rPr>
        <w:t>3</w:t>
      </w:r>
      <w:r w:rsidR="00161868" w:rsidRPr="0091178C">
        <w:rPr>
          <w:i/>
          <w:snapToGrid w:val="0"/>
          <w:szCs w:val="28"/>
        </w:rPr>
        <w:t xml:space="preserve"> к Стандарту.</w:t>
      </w:r>
      <w:r w:rsidR="00161868" w:rsidRPr="00D508C7">
        <w:rPr>
          <w:szCs w:val="28"/>
        </w:rPr>
        <w:t xml:space="preserve"> </w:t>
      </w:r>
    </w:p>
    <w:p w14:paraId="064DD814" w14:textId="77777777" w:rsidR="00C12DC1" w:rsidRPr="00C12DC1" w:rsidRDefault="00253090" w:rsidP="00586782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C12DC1">
        <w:rPr>
          <w:szCs w:val="28"/>
        </w:rPr>
        <w:t>5.</w:t>
      </w:r>
      <w:r w:rsidR="00161868" w:rsidRPr="00C12DC1">
        <w:rPr>
          <w:szCs w:val="28"/>
        </w:rPr>
        <w:t>1.9.</w:t>
      </w:r>
      <w:r w:rsidRPr="00C12DC1">
        <w:rPr>
          <w:szCs w:val="28"/>
        </w:rPr>
        <w:t xml:space="preserve"> </w:t>
      </w:r>
      <w:bookmarkStart w:id="1" w:name="Par333"/>
      <w:bookmarkEnd w:id="1"/>
      <w:r w:rsidR="00C12DC1" w:rsidRPr="00C12DC1">
        <w:rPr>
          <w:szCs w:val="28"/>
        </w:rPr>
        <w:t xml:space="preserve">В случае выявления нарушений, требующих безотлагательных мер по их пресечению и предупреждению, а также в случае воспрепятствования проведению участниками контрольного мероприятия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="00C12DC1" w:rsidRPr="00C12DC1">
        <w:rPr>
          <w:szCs w:val="28"/>
        </w:rPr>
        <w:t xml:space="preserve"> направляет объекту контрольного мероприятия предписание.</w:t>
      </w:r>
    </w:p>
    <w:p w14:paraId="73672C16" w14:textId="77777777" w:rsidR="00253090" w:rsidRPr="00C12DC1" w:rsidRDefault="00253090" w:rsidP="00586782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C12DC1">
        <w:rPr>
          <w:szCs w:val="28"/>
        </w:rPr>
        <w:t xml:space="preserve">Предписание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C12DC1">
        <w:rPr>
          <w:szCs w:val="28"/>
        </w:rPr>
        <w:t xml:space="preserve"> должно содержать указание на конкретные допущенные нарушения и конкретные основания его вынесения. Предписание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C12DC1">
        <w:rPr>
          <w:szCs w:val="28"/>
        </w:rPr>
        <w:t xml:space="preserve"> подписывается председателем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C12DC1">
        <w:rPr>
          <w:szCs w:val="28"/>
        </w:rPr>
        <w:t>.  Предписание КС</w:t>
      </w:r>
      <w:r w:rsidR="00C37B3C">
        <w:rPr>
          <w:szCs w:val="28"/>
        </w:rPr>
        <w:t>К</w:t>
      </w:r>
      <w:r w:rsidRPr="00C12DC1">
        <w:rPr>
          <w:szCs w:val="28"/>
        </w:rPr>
        <w:t xml:space="preserve"> должно быть исполнено в установленные в нем сроки.</w:t>
      </w:r>
    </w:p>
    <w:p w14:paraId="58134A5E" w14:textId="77777777" w:rsidR="00F03D58" w:rsidRDefault="00253090" w:rsidP="00586782">
      <w:pPr>
        <w:widowControl w:val="0"/>
        <w:tabs>
          <w:tab w:val="left" w:pos="1418"/>
        </w:tabs>
        <w:spacing w:line="276" w:lineRule="auto"/>
        <w:ind w:firstLine="567"/>
        <w:rPr>
          <w:szCs w:val="28"/>
        </w:rPr>
      </w:pPr>
      <w:r w:rsidRPr="00C12DC1">
        <w:rPr>
          <w:szCs w:val="28"/>
        </w:rPr>
        <w:t xml:space="preserve">Неисполнение или ненадлежащее исполнение предписания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C12DC1">
        <w:rPr>
          <w:szCs w:val="28"/>
        </w:rPr>
        <w:t xml:space="preserve"> влечет за собой ответственность, установленную </w:t>
      </w:r>
      <w:hyperlink r:id="rId14" w:history="1">
        <w:r w:rsidRPr="00C12DC1">
          <w:rPr>
            <w:szCs w:val="28"/>
          </w:rPr>
          <w:t>законодательством</w:t>
        </w:r>
      </w:hyperlink>
      <w:r w:rsidRPr="00C12DC1">
        <w:rPr>
          <w:szCs w:val="28"/>
        </w:rPr>
        <w:t xml:space="preserve"> Российской Федерации.</w:t>
      </w:r>
    </w:p>
    <w:p w14:paraId="7718D415" w14:textId="77777777" w:rsidR="00253090" w:rsidRPr="00276CCB" w:rsidRDefault="00593A0E" w:rsidP="00586782">
      <w:pPr>
        <w:widowControl w:val="0"/>
        <w:tabs>
          <w:tab w:val="left" w:pos="1418"/>
        </w:tabs>
        <w:spacing w:line="276" w:lineRule="auto"/>
        <w:ind w:firstLine="567"/>
        <w:rPr>
          <w:b/>
          <w:i/>
          <w:snapToGrid w:val="0"/>
          <w:szCs w:val="28"/>
        </w:rPr>
      </w:pPr>
      <w:r w:rsidRPr="0091178C">
        <w:rPr>
          <w:i/>
          <w:snapToGrid w:val="0"/>
          <w:szCs w:val="28"/>
        </w:rPr>
        <w:t xml:space="preserve">Образцы форм </w:t>
      </w:r>
      <w:r w:rsidR="00253090" w:rsidRPr="0091178C">
        <w:rPr>
          <w:i/>
          <w:szCs w:val="28"/>
        </w:rPr>
        <w:t xml:space="preserve">предписаний приведены </w:t>
      </w:r>
      <w:r w:rsidRPr="0091178C">
        <w:rPr>
          <w:i/>
          <w:snapToGrid w:val="0"/>
          <w:szCs w:val="28"/>
        </w:rPr>
        <w:t>в Приложениях</w:t>
      </w:r>
      <w:r w:rsidR="00253090" w:rsidRPr="0091178C">
        <w:rPr>
          <w:i/>
          <w:snapToGrid w:val="0"/>
          <w:szCs w:val="28"/>
        </w:rPr>
        <w:t xml:space="preserve"> </w:t>
      </w:r>
      <w:r w:rsidR="009308B0" w:rsidRPr="0091178C">
        <w:rPr>
          <w:i/>
          <w:snapToGrid w:val="0"/>
          <w:szCs w:val="28"/>
        </w:rPr>
        <w:t>1</w:t>
      </w:r>
      <w:r w:rsidR="00657183" w:rsidRPr="0091178C">
        <w:rPr>
          <w:i/>
          <w:snapToGrid w:val="0"/>
          <w:szCs w:val="28"/>
        </w:rPr>
        <w:t>4</w:t>
      </w:r>
      <w:r w:rsidR="00253090" w:rsidRPr="0091178C">
        <w:rPr>
          <w:i/>
          <w:snapToGrid w:val="0"/>
          <w:szCs w:val="28"/>
        </w:rPr>
        <w:t>, 1</w:t>
      </w:r>
      <w:r w:rsidR="00657183" w:rsidRPr="0091178C">
        <w:rPr>
          <w:i/>
          <w:snapToGrid w:val="0"/>
          <w:szCs w:val="28"/>
        </w:rPr>
        <w:t>5</w:t>
      </w:r>
      <w:r w:rsidR="00253090" w:rsidRPr="0091178C">
        <w:rPr>
          <w:i/>
          <w:snapToGrid w:val="0"/>
          <w:szCs w:val="28"/>
        </w:rPr>
        <w:t xml:space="preserve">  к Стандарту.</w:t>
      </w:r>
    </w:p>
    <w:p w14:paraId="0E8D24F7" w14:textId="77777777" w:rsidR="005E3827" w:rsidRPr="00BC595F" w:rsidRDefault="00253090" w:rsidP="00586782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BC595F">
        <w:rPr>
          <w:szCs w:val="28"/>
        </w:rPr>
        <w:t>5.</w:t>
      </w:r>
      <w:r w:rsidR="00161868" w:rsidRPr="00BC595F">
        <w:rPr>
          <w:szCs w:val="28"/>
        </w:rPr>
        <w:t>1.10</w:t>
      </w:r>
      <w:r w:rsidR="00F9670E">
        <w:rPr>
          <w:szCs w:val="28"/>
        </w:rPr>
        <w:t>.</w:t>
      </w:r>
      <w:r w:rsidR="00F9670E" w:rsidRPr="00F9670E">
        <w:rPr>
          <w:szCs w:val="28"/>
        </w:rPr>
        <w:tab/>
      </w:r>
      <w:r w:rsidRPr="00BC595F">
        <w:rPr>
          <w:szCs w:val="28"/>
        </w:rPr>
        <w:t xml:space="preserve">В рамках проведения </w:t>
      </w:r>
      <w:r w:rsidR="008C4E84" w:rsidRPr="00BC595F">
        <w:rPr>
          <w:szCs w:val="28"/>
        </w:rPr>
        <w:t xml:space="preserve"> контрольного мероприятия </w:t>
      </w:r>
      <w:r w:rsidRPr="00BC595F">
        <w:rPr>
          <w:szCs w:val="28"/>
        </w:rPr>
        <w:t>при необходимости составляются акт контрольного обмера (</w:t>
      </w:r>
      <w:r w:rsidR="002765F4" w:rsidRPr="00BC595F">
        <w:rPr>
          <w:szCs w:val="28"/>
        </w:rPr>
        <w:t xml:space="preserve">фактического </w:t>
      </w:r>
      <w:r w:rsidRPr="00BC595F">
        <w:rPr>
          <w:szCs w:val="28"/>
        </w:rPr>
        <w:t>осмотра)</w:t>
      </w:r>
      <w:r w:rsidR="002765F4" w:rsidRPr="00BC595F">
        <w:rPr>
          <w:szCs w:val="28"/>
        </w:rPr>
        <w:t>.</w:t>
      </w:r>
      <w:r w:rsidRPr="00BC595F">
        <w:rPr>
          <w:szCs w:val="28"/>
        </w:rPr>
        <w:t xml:space="preserve"> Акт контрольного обмера (</w:t>
      </w:r>
      <w:r w:rsidR="002765F4" w:rsidRPr="00BC595F">
        <w:rPr>
          <w:szCs w:val="28"/>
        </w:rPr>
        <w:t xml:space="preserve">фактического </w:t>
      </w:r>
      <w:r w:rsidRPr="00BC595F">
        <w:rPr>
          <w:szCs w:val="28"/>
        </w:rPr>
        <w:t xml:space="preserve">осмотра) – служебный документ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BC595F">
        <w:rPr>
          <w:szCs w:val="28"/>
        </w:rPr>
        <w:t xml:space="preserve"> по результатам проверки фактического наличия имущества, объемов и стоимости выполненных работ</w:t>
      </w:r>
      <w:r w:rsidR="002765F4" w:rsidRPr="00BC595F">
        <w:rPr>
          <w:szCs w:val="28"/>
        </w:rPr>
        <w:t>.</w:t>
      </w:r>
    </w:p>
    <w:p w14:paraId="57CFCA9B" w14:textId="77777777" w:rsidR="00AB3B6B" w:rsidRPr="00BC595F" w:rsidRDefault="005E3827" w:rsidP="00586782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567"/>
      </w:pPr>
      <w:r w:rsidRPr="00BC595F">
        <w:t xml:space="preserve">Проверка объемов </w:t>
      </w:r>
      <w:r w:rsidR="00AB3B6B" w:rsidRPr="00BC595F">
        <w:t xml:space="preserve">по видам </w:t>
      </w:r>
      <w:r w:rsidRPr="00BC595F">
        <w:t xml:space="preserve">и стоимости выполненных строительно-монтажных и ремонтных работ производится путем инструментального обмера их в натуре и сопоставления с данными акта приемки выполненных работ у заказчика и подрядной организации (КС-2 и КС-3) и данными, содержащимися </w:t>
      </w:r>
      <w:r w:rsidR="00AB3B6B" w:rsidRPr="00BC595F">
        <w:t xml:space="preserve">в проектно-сметной документации. </w:t>
      </w:r>
    </w:p>
    <w:p w14:paraId="599C82F6" w14:textId="77777777" w:rsidR="00253090" w:rsidRPr="00BC595F" w:rsidRDefault="002765F4" w:rsidP="00586782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BC595F">
        <w:rPr>
          <w:szCs w:val="28"/>
        </w:rPr>
        <w:t>Акт контрольного обмера (фактического осмотра) подписывают участники контрольного мероприятия, должностные лица объекта контроля.</w:t>
      </w:r>
    </w:p>
    <w:p w14:paraId="6458EB5C" w14:textId="77777777" w:rsidR="00F03D58" w:rsidRDefault="00253090" w:rsidP="00586782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BC595F">
        <w:rPr>
          <w:szCs w:val="28"/>
        </w:rPr>
        <w:t>Если одна из сторон отказывается подписывать или получить акт, об этом делается отметка на акте с указанием даты.</w:t>
      </w:r>
    </w:p>
    <w:p w14:paraId="424A1A03" w14:textId="77777777" w:rsidR="00253090" w:rsidRPr="00BC595F" w:rsidRDefault="00AB3B6B" w:rsidP="00586782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567"/>
        <w:rPr>
          <w:i/>
          <w:szCs w:val="28"/>
        </w:rPr>
      </w:pPr>
      <w:r w:rsidRPr="0091178C">
        <w:rPr>
          <w:i/>
          <w:szCs w:val="28"/>
        </w:rPr>
        <w:t>Образец ф</w:t>
      </w:r>
      <w:r w:rsidR="00253090" w:rsidRPr="0091178C">
        <w:rPr>
          <w:i/>
          <w:szCs w:val="28"/>
        </w:rPr>
        <w:t>орм</w:t>
      </w:r>
      <w:r w:rsidRPr="0091178C">
        <w:rPr>
          <w:i/>
          <w:szCs w:val="28"/>
        </w:rPr>
        <w:t>ы</w:t>
      </w:r>
      <w:r w:rsidR="00253090" w:rsidRPr="0091178C">
        <w:rPr>
          <w:i/>
          <w:szCs w:val="28"/>
        </w:rPr>
        <w:t xml:space="preserve"> акта контрольного обмера (</w:t>
      </w:r>
      <w:r w:rsidR="002765F4" w:rsidRPr="0091178C">
        <w:rPr>
          <w:i/>
          <w:szCs w:val="28"/>
        </w:rPr>
        <w:t xml:space="preserve">фактического </w:t>
      </w:r>
      <w:r w:rsidRPr="0091178C">
        <w:rPr>
          <w:i/>
          <w:szCs w:val="28"/>
        </w:rPr>
        <w:t>осмотра) приведен</w:t>
      </w:r>
      <w:r w:rsidR="00253090" w:rsidRPr="0091178C">
        <w:rPr>
          <w:i/>
          <w:szCs w:val="28"/>
        </w:rPr>
        <w:t xml:space="preserve"> в Приложении 1</w:t>
      </w:r>
      <w:r w:rsidR="00657183" w:rsidRPr="0091178C">
        <w:rPr>
          <w:i/>
          <w:szCs w:val="28"/>
        </w:rPr>
        <w:t>6</w:t>
      </w:r>
      <w:r w:rsidR="00253090" w:rsidRPr="0091178C">
        <w:rPr>
          <w:i/>
          <w:szCs w:val="28"/>
        </w:rPr>
        <w:t xml:space="preserve"> к Стандарту.</w:t>
      </w:r>
    </w:p>
    <w:p w14:paraId="2FD4CD04" w14:textId="77777777" w:rsidR="00736C40" w:rsidRPr="00C17498" w:rsidRDefault="009308B0" w:rsidP="00586782">
      <w:pPr>
        <w:tabs>
          <w:tab w:val="left" w:pos="1418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5.1</w:t>
      </w:r>
      <w:r w:rsidR="00253090" w:rsidRPr="00DE5BE0">
        <w:rPr>
          <w:szCs w:val="28"/>
        </w:rPr>
        <w:t>.</w:t>
      </w:r>
      <w:r w:rsidR="00F9670E">
        <w:rPr>
          <w:szCs w:val="28"/>
        </w:rPr>
        <w:t>11.</w:t>
      </w:r>
      <w:r w:rsidR="00F9670E" w:rsidRPr="00F9670E">
        <w:rPr>
          <w:szCs w:val="28"/>
        </w:rPr>
        <w:tab/>
      </w:r>
      <w:r w:rsidR="00253090" w:rsidRPr="00DE5BE0">
        <w:rPr>
          <w:szCs w:val="28"/>
        </w:rPr>
        <w:t xml:space="preserve">При выявлении </w:t>
      </w:r>
      <w:r w:rsidR="00253090" w:rsidRPr="00345C3A">
        <w:rPr>
          <w:szCs w:val="28"/>
        </w:rPr>
        <w:t>фактов нарушения требований законов и иных нормативных правовых актов, привлечение к административной ответственности по которым входит в компетенцию КС</w:t>
      </w:r>
      <w:r w:rsidR="00C37B3C">
        <w:rPr>
          <w:szCs w:val="28"/>
        </w:rPr>
        <w:t>К</w:t>
      </w:r>
      <w:r w:rsidR="00253090" w:rsidRPr="00345C3A">
        <w:rPr>
          <w:szCs w:val="28"/>
        </w:rPr>
        <w:t>, должностны</w:t>
      </w:r>
      <w:r w:rsidR="005D4360">
        <w:rPr>
          <w:szCs w:val="28"/>
        </w:rPr>
        <w:t>е</w:t>
      </w:r>
      <w:r w:rsidR="00253090" w:rsidRPr="00345C3A">
        <w:rPr>
          <w:szCs w:val="28"/>
        </w:rPr>
        <w:t xml:space="preserve"> лица</w:t>
      </w:r>
      <w:r w:rsidR="005D4360">
        <w:rPr>
          <w:szCs w:val="28"/>
        </w:rPr>
        <w:t xml:space="preserve">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="005D4360">
        <w:rPr>
          <w:szCs w:val="28"/>
        </w:rPr>
        <w:t>, ответственные</w:t>
      </w:r>
      <w:r w:rsidR="00253090" w:rsidRPr="00345C3A">
        <w:rPr>
          <w:szCs w:val="28"/>
        </w:rPr>
        <w:t xml:space="preserve"> за проведение контрольного мероприятия, </w:t>
      </w:r>
      <w:r w:rsidR="00DB57BC" w:rsidRPr="00C17498">
        <w:rPr>
          <w:szCs w:val="28"/>
        </w:rPr>
        <w:t xml:space="preserve">вправе </w:t>
      </w:r>
      <w:r w:rsidR="00253090" w:rsidRPr="00C17498">
        <w:rPr>
          <w:szCs w:val="28"/>
        </w:rPr>
        <w:t>составлят</w:t>
      </w:r>
      <w:r w:rsidR="00B1057C" w:rsidRPr="00C17498">
        <w:rPr>
          <w:szCs w:val="28"/>
        </w:rPr>
        <w:t>ь</w:t>
      </w:r>
      <w:r w:rsidR="00253090" w:rsidRPr="00345C3A">
        <w:rPr>
          <w:szCs w:val="28"/>
        </w:rPr>
        <w:t xml:space="preserve"> протоколы об административном правонарушении </w:t>
      </w:r>
      <w:r w:rsidR="00253090" w:rsidRPr="00C17498">
        <w:rPr>
          <w:szCs w:val="28"/>
        </w:rPr>
        <w:t>в соответствии с законодательством Российской Федерации.</w:t>
      </w:r>
    </w:p>
    <w:p w14:paraId="11C9E9D3" w14:textId="77777777" w:rsidR="00253090" w:rsidRPr="00AF3AC3" w:rsidRDefault="00253090" w:rsidP="00586782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szCs w:val="28"/>
        </w:rPr>
      </w:pPr>
      <w:r w:rsidRPr="0091178C">
        <w:rPr>
          <w:szCs w:val="28"/>
        </w:rPr>
        <w:t>5.</w:t>
      </w:r>
      <w:r w:rsidR="0062519C" w:rsidRPr="0091178C">
        <w:rPr>
          <w:szCs w:val="28"/>
        </w:rPr>
        <w:t>1.1</w:t>
      </w:r>
      <w:r w:rsidR="00F9670E">
        <w:rPr>
          <w:szCs w:val="28"/>
        </w:rPr>
        <w:t>2.</w:t>
      </w:r>
      <w:r w:rsidR="00F9670E" w:rsidRPr="00F9670E">
        <w:rPr>
          <w:szCs w:val="28"/>
        </w:rPr>
        <w:tab/>
      </w:r>
      <w:r w:rsidRPr="0091178C">
        <w:rPr>
          <w:szCs w:val="28"/>
        </w:rPr>
        <w:t xml:space="preserve">В случае, если при проведении контрольных мероприятий выявлены факты незаконного использования средств бюджета </w:t>
      </w:r>
      <w:r w:rsidR="001B565B">
        <w:rPr>
          <w:szCs w:val="28"/>
        </w:rPr>
        <w:t xml:space="preserve">Кировской </w:t>
      </w:r>
      <w:proofErr w:type="gramStart"/>
      <w:r w:rsidR="001B565B">
        <w:rPr>
          <w:szCs w:val="28"/>
        </w:rPr>
        <w:t xml:space="preserve">области </w:t>
      </w:r>
      <w:r w:rsidRPr="0091178C">
        <w:rPr>
          <w:szCs w:val="28"/>
        </w:rPr>
        <w:t xml:space="preserve"> и</w:t>
      </w:r>
      <w:proofErr w:type="gramEnd"/>
      <w:r w:rsidRPr="0091178C">
        <w:rPr>
          <w:szCs w:val="28"/>
        </w:rPr>
        <w:t xml:space="preserve"> (или) местного бюджета, в которых усматриваются признаки преступления или </w:t>
      </w:r>
      <w:r w:rsidRPr="0091178C">
        <w:rPr>
          <w:szCs w:val="28"/>
        </w:rPr>
        <w:lastRenderedPageBreak/>
        <w:t xml:space="preserve">коррупционного правонарушения,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="001B565B" w:rsidRPr="0091178C">
        <w:rPr>
          <w:szCs w:val="28"/>
        </w:rPr>
        <w:t xml:space="preserve"> </w:t>
      </w:r>
      <w:r w:rsidRPr="0091178C">
        <w:rPr>
          <w:szCs w:val="28"/>
        </w:rPr>
        <w:t xml:space="preserve"> в установленном порядке незамедлительно передает материалы контрольных мероприятий в правоохранительные органы.</w:t>
      </w:r>
    </w:p>
    <w:bookmarkEnd w:id="0"/>
    <w:p w14:paraId="0A1BEF30" w14:textId="77777777" w:rsidR="00E814F9" w:rsidRPr="00E814F9" w:rsidRDefault="004667C1" w:rsidP="0058678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Cs w:val="28"/>
        </w:rPr>
      </w:pPr>
      <w:r w:rsidRPr="00E814F9">
        <w:rPr>
          <w:b/>
          <w:szCs w:val="28"/>
        </w:rPr>
        <w:t>5.2.</w:t>
      </w:r>
      <w:r w:rsidR="00E814F9" w:rsidRPr="00E814F9">
        <w:rPr>
          <w:b/>
          <w:szCs w:val="28"/>
        </w:rPr>
        <w:t xml:space="preserve"> Получение доказательств</w:t>
      </w:r>
    </w:p>
    <w:p w14:paraId="6CB3CC5E" w14:textId="77777777" w:rsidR="004667C1" w:rsidRPr="006900CA" w:rsidRDefault="007B0E09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napToGrid w:val="0"/>
          <w:szCs w:val="28"/>
        </w:rPr>
      </w:pPr>
      <w:r>
        <w:rPr>
          <w:szCs w:val="28"/>
        </w:rPr>
        <w:t xml:space="preserve">5.2.1. </w:t>
      </w:r>
      <w:r w:rsidR="004667C1" w:rsidRPr="006900CA">
        <w:rPr>
          <w:szCs w:val="28"/>
        </w:rPr>
        <w:t>Д</w:t>
      </w:r>
      <w:r w:rsidR="004667C1" w:rsidRPr="006900CA">
        <w:rPr>
          <w:snapToGrid w:val="0"/>
          <w:szCs w:val="28"/>
        </w:rPr>
        <w:t xml:space="preserve">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</w:t>
      </w:r>
      <w:r w:rsidR="00BB6E3D" w:rsidRPr="006900CA">
        <w:rPr>
          <w:snapToGrid w:val="0"/>
          <w:szCs w:val="28"/>
        </w:rPr>
        <w:t>и деятельности объектов контрольного мероприятия</w:t>
      </w:r>
      <w:r w:rsidR="00BB6E3D">
        <w:rPr>
          <w:snapToGrid w:val="0"/>
          <w:szCs w:val="28"/>
        </w:rPr>
        <w:t xml:space="preserve"> при</w:t>
      </w:r>
      <w:r w:rsidR="004667C1" w:rsidRPr="006900CA">
        <w:rPr>
          <w:snapToGrid w:val="0"/>
          <w:szCs w:val="28"/>
        </w:rPr>
        <w:t xml:space="preserve"> формировании и использовании бюджетных средств</w:t>
      </w:r>
      <w:r w:rsidR="00BB6E3D">
        <w:rPr>
          <w:snapToGrid w:val="0"/>
          <w:szCs w:val="28"/>
        </w:rPr>
        <w:t xml:space="preserve"> и иных ресурсов,</w:t>
      </w:r>
      <w:r w:rsidR="004667C1" w:rsidRPr="006900CA">
        <w:rPr>
          <w:snapToGrid w:val="0"/>
          <w:szCs w:val="28"/>
        </w:rPr>
        <w:t xml:space="preserve"> а также обосновывают выводы и предложения (рекомендации) по результатам контрольного мероприятия.</w:t>
      </w:r>
    </w:p>
    <w:p w14:paraId="48B41A60" w14:textId="77777777" w:rsidR="00BB6E3D" w:rsidRPr="00BB6E3D" w:rsidRDefault="007B0E09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 w:val="20"/>
        </w:rPr>
      </w:pPr>
      <w:r w:rsidRPr="00BB6E3D">
        <w:t>5.2.2</w:t>
      </w:r>
      <w:r w:rsidR="004667C1" w:rsidRPr="00BB6E3D">
        <w:t>.</w:t>
      </w:r>
      <w:r w:rsidR="004667C1" w:rsidRPr="00BB6E3D">
        <w:rPr>
          <w:szCs w:val="28"/>
        </w:rPr>
        <w:tab/>
      </w:r>
      <w:r w:rsidR="00BB6E3D" w:rsidRPr="00BB6E3D">
        <w:rPr>
          <w:szCs w:val="28"/>
        </w:rPr>
        <w:t>В процессе формирования доказательств необходимо руководствоваться тем, что они должны быть достаточными, достоверными</w:t>
      </w:r>
      <w:r w:rsidR="00E26EE2">
        <w:rPr>
          <w:szCs w:val="28"/>
        </w:rPr>
        <w:t xml:space="preserve"> (надежными)</w:t>
      </w:r>
      <w:r w:rsidR="00BB6E3D" w:rsidRPr="00BB6E3D">
        <w:rPr>
          <w:szCs w:val="28"/>
        </w:rPr>
        <w:t xml:space="preserve"> и относящимися к выявленным нарушениям и недостаткам.</w:t>
      </w:r>
    </w:p>
    <w:p w14:paraId="4064A1D4" w14:textId="77777777" w:rsidR="00BB6E3D" w:rsidRDefault="00BB6E3D" w:rsidP="00586782">
      <w:pPr>
        <w:shd w:val="clear" w:color="auto" w:fill="FFFFFF"/>
        <w:tabs>
          <w:tab w:val="left" w:pos="494"/>
          <w:tab w:val="left" w:pos="993"/>
          <w:tab w:val="left" w:pos="1276"/>
        </w:tabs>
        <w:spacing w:line="276" w:lineRule="auto"/>
        <w:ind w:firstLine="567"/>
        <w:rPr>
          <w:szCs w:val="28"/>
        </w:rPr>
      </w:pPr>
      <w:r w:rsidRPr="00BB6E3D">
        <w:rPr>
          <w:szCs w:val="28"/>
        </w:rPr>
        <w:t xml:space="preserve">Доказательства являются </w:t>
      </w:r>
      <w:r w:rsidRPr="004007AA">
        <w:rPr>
          <w:szCs w:val="28"/>
        </w:rPr>
        <w:t>достаточными</w:t>
      </w:r>
      <w:r w:rsidR="00E26EE2">
        <w:rPr>
          <w:szCs w:val="28"/>
        </w:rPr>
        <w:t xml:space="preserve"> (надежными)</w:t>
      </w:r>
      <w:r w:rsidRPr="004007AA">
        <w:rPr>
          <w:szCs w:val="28"/>
        </w:rPr>
        <w:t>,</w:t>
      </w:r>
      <w:r w:rsidRPr="00BB6E3D">
        <w:rPr>
          <w:szCs w:val="28"/>
        </w:rPr>
        <w:t xml:space="preserve"> если их объем и содержание позволяют сделать обоснованные выводы в акте по результатам контрольного мероприятия и в отчете о результатах проведенного контрольного мероприятия. </w:t>
      </w:r>
    </w:p>
    <w:p w14:paraId="6FA10A65" w14:textId="77777777" w:rsidR="004007AA" w:rsidRPr="006900CA" w:rsidRDefault="004007AA" w:rsidP="00586782">
      <w:pPr>
        <w:pStyle w:val="afff"/>
        <w:tabs>
          <w:tab w:val="left" w:pos="993"/>
          <w:tab w:val="left" w:pos="1276"/>
        </w:tabs>
        <w:spacing w:before="0" w:after="0" w:line="276" w:lineRule="auto"/>
        <w:ind w:firstLine="567"/>
        <w:rPr>
          <w:sz w:val="28"/>
          <w:szCs w:val="28"/>
        </w:rPr>
      </w:pPr>
      <w:r w:rsidRPr="006900CA">
        <w:rPr>
          <w:sz w:val="28"/>
          <w:szCs w:val="28"/>
        </w:rPr>
        <w:t>При определении достаточности доказательств, необходимо учитывать такие факторы, как:</w:t>
      </w:r>
    </w:p>
    <w:p w14:paraId="1018B05E" w14:textId="77777777" w:rsidR="004007AA" w:rsidRPr="006900CA" w:rsidRDefault="004007AA" w:rsidP="00586782">
      <w:pPr>
        <w:pStyle w:val="afff"/>
        <w:numPr>
          <w:ilvl w:val="0"/>
          <w:numId w:val="17"/>
        </w:numPr>
        <w:tabs>
          <w:tab w:val="left" w:pos="851"/>
          <w:tab w:val="left" w:pos="993"/>
        </w:tabs>
        <w:spacing w:before="0" w:after="0" w:line="276" w:lineRule="auto"/>
        <w:ind w:left="0" w:firstLine="567"/>
        <w:rPr>
          <w:sz w:val="28"/>
          <w:szCs w:val="28"/>
        </w:rPr>
      </w:pPr>
      <w:r w:rsidRPr="006900CA">
        <w:rPr>
          <w:sz w:val="28"/>
          <w:szCs w:val="28"/>
        </w:rPr>
        <w:t xml:space="preserve">степень возможного влияния данного вывода на общие результаты </w:t>
      </w:r>
      <w:r>
        <w:rPr>
          <w:sz w:val="28"/>
          <w:szCs w:val="28"/>
        </w:rPr>
        <w:t>контрольного мероприятия</w:t>
      </w:r>
      <w:r w:rsidRPr="006900CA">
        <w:rPr>
          <w:sz w:val="28"/>
          <w:szCs w:val="28"/>
        </w:rPr>
        <w:t>;</w:t>
      </w:r>
    </w:p>
    <w:p w14:paraId="1E32BA60" w14:textId="77777777" w:rsidR="004007AA" w:rsidRPr="006900CA" w:rsidRDefault="004007AA" w:rsidP="00586782">
      <w:pPr>
        <w:pStyle w:val="afff"/>
        <w:numPr>
          <w:ilvl w:val="0"/>
          <w:numId w:val="17"/>
        </w:numPr>
        <w:tabs>
          <w:tab w:val="left" w:pos="851"/>
          <w:tab w:val="left" w:pos="993"/>
        </w:tabs>
        <w:spacing w:before="0" w:after="0" w:line="276" w:lineRule="auto"/>
        <w:ind w:left="0" w:firstLine="567"/>
        <w:rPr>
          <w:sz w:val="28"/>
          <w:szCs w:val="28"/>
        </w:rPr>
      </w:pPr>
      <w:r w:rsidRPr="006900CA">
        <w:rPr>
          <w:sz w:val="28"/>
          <w:szCs w:val="28"/>
        </w:rPr>
        <w:t>степень риска принятия неправильного решения;</w:t>
      </w:r>
    </w:p>
    <w:p w14:paraId="1B24BF82" w14:textId="77777777" w:rsidR="004007AA" w:rsidRPr="006900CA" w:rsidRDefault="004007AA" w:rsidP="00586782">
      <w:pPr>
        <w:pStyle w:val="afff"/>
        <w:numPr>
          <w:ilvl w:val="0"/>
          <w:numId w:val="17"/>
        </w:numPr>
        <w:tabs>
          <w:tab w:val="left" w:pos="851"/>
          <w:tab w:val="left" w:pos="993"/>
        </w:tabs>
        <w:spacing w:before="0" w:after="0" w:line="276" w:lineRule="auto"/>
        <w:ind w:left="0" w:firstLine="567"/>
        <w:rPr>
          <w:sz w:val="28"/>
          <w:szCs w:val="28"/>
        </w:rPr>
      </w:pPr>
      <w:r w:rsidRPr="006900CA">
        <w:rPr>
          <w:sz w:val="28"/>
          <w:szCs w:val="28"/>
        </w:rPr>
        <w:t xml:space="preserve">степень достоверности учетной документации по результатам проведения предыдущих </w:t>
      </w:r>
      <w:r>
        <w:rPr>
          <w:sz w:val="28"/>
          <w:szCs w:val="28"/>
        </w:rPr>
        <w:t>контрольных мероприятий</w:t>
      </w:r>
      <w:r w:rsidRPr="006900CA">
        <w:rPr>
          <w:sz w:val="28"/>
          <w:szCs w:val="28"/>
        </w:rPr>
        <w:t xml:space="preserve"> данно</w:t>
      </w:r>
      <w:r>
        <w:rPr>
          <w:sz w:val="28"/>
          <w:szCs w:val="28"/>
        </w:rPr>
        <w:t>го объекта контроля;</w:t>
      </w:r>
    </w:p>
    <w:p w14:paraId="6BD38E67" w14:textId="77777777" w:rsidR="004007AA" w:rsidRPr="006900CA" w:rsidRDefault="004007AA" w:rsidP="00586782">
      <w:pPr>
        <w:pStyle w:val="afff"/>
        <w:numPr>
          <w:ilvl w:val="0"/>
          <w:numId w:val="17"/>
        </w:numPr>
        <w:tabs>
          <w:tab w:val="left" w:pos="851"/>
          <w:tab w:val="left" w:pos="993"/>
        </w:tabs>
        <w:spacing w:before="0" w:after="0" w:line="276" w:lineRule="auto"/>
        <w:ind w:left="0" w:firstLine="567"/>
        <w:rPr>
          <w:sz w:val="28"/>
          <w:szCs w:val="28"/>
        </w:rPr>
      </w:pPr>
      <w:r w:rsidRPr="006900CA">
        <w:rPr>
          <w:sz w:val="28"/>
          <w:szCs w:val="28"/>
        </w:rPr>
        <w:t>затраты на получение доказательства.</w:t>
      </w:r>
    </w:p>
    <w:p w14:paraId="2E0AFDC1" w14:textId="77777777" w:rsidR="00C773DF" w:rsidRDefault="00C773DF" w:rsidP="00586782">
      <w:pPr>
        <w:pStyle w:val="afff"/>
        <w:spacing w:before="0" w:after="0" w:line="276" w:lineRule="auto"/>
        <w:ind w:firstLine="567"/>
        <w:rPr>
          <w:sz w:val="28"/>
          <w:szCs w:val="28"/>
        </w:rPr>
      </w:pPr>
      <w:r w:rsidRPr="00C773DF">
        <w:rPr>
          <w:sz w:val="28"/>
          <w:szCs w:val="28"/>
        </w:rPr>
        <w:t xml:space="preserve">Доказательства являются </w:t>
      </w:r>
      <w:r w:rsidRPr="004007AA">
        <w:rPr>
          <w:sz w:val="28"/>
          <w:szCs w:val="28"/>
        </w:rPr>
        <w:t>достоверными,</w:t>
      </w:r>
      <w:r w:rsidRPr="00C773DF">
        <w:rPr>
          <w:sz w:val="28"/>
          <w:szCs w:val="28"/>
        </w:rPr>
        <w:t xml:space="preserve"> если они соответствуют фактическим данным и информации, полученной в ходе проведения контрольного мероприятия. </w:t>
      </w:r>
    </w:p>
    <w:p w14:paraId="76B5A429" w14:textId="77777777" w:rsidR="004007AA" w:rsidRPr="006900CA" w:rsidRDefault="004007AA" w:rsidP="00586782">
      <w:pPr>
        <w:pStyle w:val="afff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 w:rsidRPr="006900CA">
        <w:rPr>
          <w:sz w:val="28"/>
          <w:szCs w:val="28"/>
        </w:rPr>
        <w:t>Достоверность доказательств определяется источником информации (внутренни</w:t>
      </w:r>
      <w:r>
        <w:rPr>
          <w:sz w:val="28"/>
          <w:szCs w:val="28"/>
        </w:rPr>
        <w:t>м</w:t>
      </w:r>
      <w:r w:rsidRPr="006900CA">
        <w:rPr>
          <w:sz w:val="28"/>
          <w:szCs w:val="28"/>
        </w:rPr>
        <w:t xml:space="preserve"> или внешни</w:t>
      </w:r>
      <w:r>
        <w:rPr>
          <w:sz w:val="28"/>
          <w:szCs w:val="28"/>
        </w:rPr>
        <w:t>м</w:t>
      </w:r>
      <w:r w:rsidRPr="006900CA">
        <w:rPr>
          <w:sz w:val="28"/>
          <w:szCs w:val="28"/>
        </w:rPr>
        <w:t xml:space="preserve">), формой представления (визуальная, документальная или устная), а также надежностью систем внутреннего контроля объекта проверки. При оценке достоверности </w:t>
      </w:r>
      <w:r w:rsidR="009A3C3F" w:rsidRPr="009A3C3F">
        <w:rPr>
          <w:sz w:val="28"/>
          <w:szCs w:val="28"/>
        </w:rPr>
        <w:t>(надежности)</w:t>
      </w:r>
      <w:r w:rsidR="009A3C3F">
        <w:rPr>
          <w:szCs w:val="28"/>
        </w:rPr>
        <w:t xml:space="preserve"> </w:t>
      </w:r>
      <w:r w:rsidRPr="006900CA">
        <w:rPr>
          <w:sz w:val="28"/>
          <w:szCs w:val="28"/>
        </w:rPr>
        <w:t>доказательств в зависимости от конкретной ситуации участники контрольного мероприятия должны исходить из следующего:</w:t>
      </w:r>
    </w:p>
    <w:p w14:paraId="3167AAF0" w14:textId="77777777" w:rsidR="004007AA" w:rsidRPr="006900CA" w:rsidRDefault="00F9670E" w:rsidP="00586782">
      <w:pPr>
        <w:pStyle w:val="afff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1)</w:t>
      </w:r>
      <w:r w:rsidRPr="00F9670E">
        <w:rPr>
          <w:sz w:val="28"/>
          <w:szCs w:val="28"/>
        </w:rPr>
        <w:tab/>
      </w:r>
      <w:r w:rsidR="004007AA" w:rsidRPr="006900CA">
        <w:rPr>
          <w:sz w:val="28"/>
          <w:szCs w:val="28"/>
        </w:rPr>
        <w:t>доказательства, полученные из внешних источников, более достоверны</w:t>
      </w:r>
      <w:r w:rsidR="009A3C3F">
        <w:rPr>
          <w:sz w:val="28"/>
          <w:szCs w:val="28"/>
        </w:rPr>
        <w:t xml:space="preserve"> (надежны)</w:t>
      </w:r>
      <w:r w:rsidR="004007AA" w:rsidRPr="006900CA">
        <w:rPr>
          <w:sz w:val="28"/>
          <w:szCs w:val="28"/>
        </w:rPr>
        <w:t>, чем доказательства, полученные из внутренних источников;</w:t>
      </w:r>
    </w:p>
    <w:p w14:paraId="71157E58" w14:textId="77777777" w:rsidR="004007AA" w:rsidRPr="006900CA" w:rsidRDefault="00F9670E" w:rsidP="00586782">
      <w:pPr>
        <w:pStyle w:val="afff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2)</w:t>
      </w:r>
      <w:r w:rsidRPr="00F9670E">
        <w:rPr>
          <w:sz w:val="28"/>
          <w:szCs w:val="28"/>
        </w:rPr>
        <w:tab/>
      </w:r>
      <w:r w:rsidR="004007AA" w:rsidRPr="006900CA">
        <w:rPr>
          <w:sz w:val="28"/>
          <w:szCs w:val="28"/>
        </w:rPr>
        <w:t>доказательства, полученные из внутренних источников, более достоверны</w:t>
      </w:r>
      <w:r w:rsidR="009A3C3F">
        <w:rPr>
          <w:sz w:val="28"/>
          <w:szCs w:val="28"/>
        </w:rPr>
        <w:t xml:space="preserve"> (надежны)</w:t>
      </w:r>
      <w:r w:rsidR="004007AA" w:rsidRPr="006900CA">
        <w:rPr>
          <w:sz w:val="28"/>
          <w:szCs w:val="28"/>
        </w:rPr>
        <w:t>, если существующие системы бухгалтерского учета и внутреннего контроля являются эффективными;</w:t>
      </w:r>
    </w:p>
    <w:p w14:paraId="609CE8E8" w14:textId="77777777" w:rsidR="004007AA" w:rsidRPr="006900CA" w:rsidRDefault="00F9670E" w:rsidP="00586782">
      <w:pPr>
        <w:pStyle w:val="afff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3)</w:t>
      </w:r>
      <w:r w:rsidRPr="00F9670E">
        <w:rPr>
          <w:sz w:val="28"/>
          <w:szCs w:val="28"/>
        </w:rPr>
        <w:tab/>
      </w:r>
      <w:r w:rsidR="004007AA" w:rsidRPr="006900CA">
        <w:rPr>
          <w:sz w:val="28"/>
          <w:szCs w:val="28"/>
        </w:rPr>
        <w:t>доказательства, собранные непосредственно проверяющими, являются более достоверными</w:t>
      </w:r>
      <w:r w:rsidR="009A3C3F">
        <w:rPr>
          <w:sz w:val="28"/>
          <w:szCs w:val="28"/>
        </w:rPr>
        <w:t xml:space="preserve"> (надежными)</w:t>
      </w:r>
      <w:r w:rsidR="004007AA" w:rsidRPr="006900CA">
        <w:rPr>
          <w:sz w:val="28"/>
          <w:szCs w:val="28"/>
        </w:rPr>
        <w:t>, чем доказательства, полученные от объекта</w:t>
      </w:r>
      <w:r w:rsidR="004007AA">
        <w:rPr>
          <w:sz w:val="28"/>
          <w:szCs w:val="28"/>
        </w:rPr>
        <w:t xml:space="preserve"> контроля</w:t>
      </w:r>
      <w:r w:rsidR="004007AA" w:rsidRPr="006900CA">
        <w:rPr>
          <w:sz w:val="28"/>
          <w:szCs w:val="28"/>
        </w:rPr>
        <w:t>;</w:t>
      </w:r>
    </w:p>
    <w:p w14:paraId="7E9FFEB1" w14:textId="77777777" w:rsidR="004007AA" w:rsidRPr="006900CA" w:rsidRDefault="00F9670E" w:rsidP="00586782">
      <w:pPr>
        <w:pStyle w:val="afff"/>
        <w:tabs>
          <w:tab w:val="left" w:pos="851"/>
        </w:tabs>
        <w:spacing w:before="0" w:after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F9670E">
        <w:rPr>
          <w:sz w:val="28"/>
          <w:szCs w:val="28"/>
        </w:rPr>
        <w:tab/>
      </w:r>
      <w:r w:rsidR="004007AA" w:rsidRPr="006900CA">
        <w:rPr>
          <w:sz w:val="28"/>
          <w:szCs w:val="28"/>
        </w:rPr>
        <w:t>доказательства в форме документов и письменных заявлений более достоверны</w:t>
      </w:r>
      <w:r w:rsidR="009A3C3F">
        <w:rPr>
          <w:sz w:val="28"/>
          <w:szCs w:val="28"/>
        </w:rPr>
        <w:t xml:space="preserve"> (надежны)</w:t>
      </w:r>
      <w:r w:rsidR="004007AA" w:rsidRPr="006900CA">
        <w:rPr>
          <w:sz w:val="28"/>
          <w:szCs w:val="28"/>
        </w:rPr>
        <w:t>, чем заявления, представленные в устной форме.</w:t>
      </w:r>
    </w:p>
    <w:p w14:paraId="5AFADA83" w14:textId="77777777" w:rsidR="00C773DF" w:rsidRDefault="00C773DF" w:rsidP="0058678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C773DF">
        <w:rPr>
          <w:szCs w:val="28"/>
        </w:rPr>
        <w:t xml:space="preserve">Доказательства считаются </w:t>
      </w:r>
      <w:r w:rsidRPr="004007AA">
        <w:rPr>
          <w:szCs w:val="28"/>
        </w:rPr>
        <w:t>относящимися к выявленным нарушениям</w:t>
      </w:r>
      <w:r w:rsidRPr="00C773DF">
        <w:rPr>
          <w:szCs w:val="28"/>
        </w:rPr>
        <w:t xml:space="preserve"> и недостаткам, если они имеют логическую связь с ними.</w:t>
      </w:r>
    </w:p>
    <w:p w14:paraId="649DCA80" w14:textId="77777777" w:rsidR="00BB6E3D" w:rsidRDefault="00C773DF" w:rsidP="00586782">
      <w:pPr>
        <w:pStyle w:val="34"/>
        <w:tabs>
          <w:tab w:val="left" w:pos="1276"/>
        </w:tabs>
        <w:spacing w:line="276" w:lineRule="auto"/>
        <w:ind w:firstLine="567"/>
        <w:jc w:val="both"/>
        <w:rPr>
          <w:b w:val="0"/>
          <w:color w:val="auto"/>
          <w:szCs w:val="28"/>
        </w:rPr>
      </w:pPr>
      <w:r w:rsidRPr="004007AA">
        <w:rPr>
          <w:b w:val="0"/>
          <w:color w:val="auto"/>
          <w:szCs w:val="28"/>
        </w:rPr>
        <w:t>5.2.3.</w:t>
      </w:r>
      <w:r w:rsidR="00F9670E" w:rsidRPr="00F9670E">
        <w:rPr>
          <w:b w:val="0"/>
          <w:color w:val="auto"/>
          <w:szCs w:val="28"/>
        </w:rPr>
        <w:tab/>
      </w:r>
      <w:r w:rsidR="00856A8B" w:rsidRPr="00856A8B">
        <w:rPr>
          <w:b w:val="0"/>
          <w:color w:val="auto"/>
          <w:szCs w:val="28"/>
        </w:rPr>
        <w:t>Доказательства могут быть получены на основе проверки и анализа фактических данных о деятельности объектов контрольного мероприятия в документальной, материальной и аналитической формах.</w:t>
      </w:r>
    </w:p>
    <w:p w14:paraId="146E7475" w14:textId="77777777" w:rsidR="00577C42" w:rsidRPr="00577C42" w:rsidRDefault="00577C42" w:rsidP="0058678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577C42">
        <w:rPr>
          <w:szCs w:val="28"/>
        </w:rPr>
        <w:t xml:space="preserve">Документальные доказательства получают в ходе проверки документов, полученных от объекта контрольного мероприятия и </w:t>
      </w:r>
      <w:proofErr w:type="gramStart"/>
      <w:r w:rsidRPr="00577C42">
        <w:rPr>
          <w:szCs w:val="28"/>
        </w:rPr>
        <w:t>иных органов</w:t>
      </w:r>
      <w:proofErr w:type="gramEnd"/>
      <w:r w:rsidRPr="00577C42">
        <w:rPr>
          <w:szCs w:val="28"/>
        </w:rPr>
        <w:t xml:space="preserve"> и организаций, запроса необходимой информации (документов, материалов) от иных органов и организаций или из информационных систем и ее подтверждения, а также пересчета, который заключается в проверке точности арифметических расчетов в первичных документах, бухгалтерских записях и отчетности, либо выполнения самостоятельных расчетов.</w:t>
      </w:r>
    </w:p>
    <w:p w14:paraId="6C766BD1" w14:textId="77777777" w:rsidR="00577C42" w:rsidRPr="00577C42" w:rsidRDefault="00577C42" w:rsidP="00586782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 w:rsidRPr="00577C42">
        <w:rPr>
          <w:szCs w:val="28"/>
        </w:rPr>
        <w:t>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лиц.</w:t>
      </w:r>
    </w:p>
    <w:p w14:paraId="16131D6D" w14:textId="77777777" w:rsidR="00577C42" w:rsidRPr="006900CA" w:rsidRDefault="00577C42" w:rsidP="00586782">
      <w:pPr>
        <w:pStyle w:val="a9"/>
        <w:spacing w:line="276" w:lineRule="auto"/>
        <w:ind w:firstLine="567"/>
      </w:pPr>
      <w:r w:rsidRPr="00577C42">
        <w:rPr>
          <w:szCs w:val="28"/>
        </w:rPr>
        <w:t>Материальные доказательства получают путем проведения инвентаризации имущества и обязательств объекта контрольного мероприятия, контрольных обмеров, обследований на месте сов</w:t>
      </w:r>
      <w:r w:rsidR="0044264D">
        <w:rPr>
          <w:szCs w:val="28"/>
        </w:rPr>
        <w:t xml:space="preserve">ершенных хозяйственных операций. </w:t>
      </w:r>
      <w:r w:rsidRPr="006900CA">
        <w:t xml:space="preserve">Они могут быть оформлены в виде </w:t>
      </w:r>
      <w:r w:rsidR="0044264D">
        <w:t>актов, протоколов</w:t>
      </w:r>
      <w:r w:rsidRPr="006900CA">
        <w:t>,</w:t>
      </w:r>
      <w:r w:rsidR="0044264D">
        <w:t xml:space="preserve"> описей,</w:t>
      </w:r>
      <w:r w:rsidRPr="006900CA">
        <w:t xml:space="preserve"> </w:t>
      </w:r>
      <w:r w:rsidR="0044264D">
        <w:t>а также</w:t>
      </w:r>
      <w:r w:rsidRPr="006900CA">
        <w:t xml:space="preserve"> представлены в фотографиях, схемах, картах или иных графических изображениях.</w:t>
      </w:r>
    </w:p>
    <w:p w14:paraId="765C92AB" w14:textId="77777777" w:rsidR="00F9670E" w:rsidRPr="00012C65" w:rsidRDefault="00577C42" w:rsidP="00586782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 w:rsidRPr="008034CC">
        <w:rPr>
          <w:szCs w:val="28"/>
        </w:rPr>
        <w:t xml:space="preserve">Аналитические доказательства получают в результате анализа и оценки </w:t>
      </w:r>
      <w:r w:rsidR="0044264D" w:rsidRPr="008034CC">
        <w:rPr>
          <w:szCs w:val="28"/>
        </w:rPr>
        <w:t>экономических показателей,</w:t>
      </w:r>
      <w:r w:rsidR="00856A8B" w:rsidRPr="008034CC">
        <w:rPr>
          <w:szCs w:val="28"/>
        </w:rPr>
        <w:t xml:space="preserve"> фактических данных и информации о предмете контрольного мероприятия.</w:t>
      </w:r>
    </w:p>
    <w:p w14:paraId="5873B38A" w14:textId="77777777" w:rsidR="00F9670E" w:rsidRPr="00012C65" w:rsidRDefault="008034CC" w:rsidP="00586782">
      <w:pPr>
        <w:pStyle w:val="34"/>
        <w:spacing w:line="276" w:lineRule="auto"/>
        <w:ind w:firstLine="567"/>
        <w:jc w:val="both"/>
        <w:rPr>
          <w:b w:val="0"/>
          <w:color w:val="auto"/>
          <w:szCs w:val="28"/>
        </w:rPr>
      </w:pPr>
      <w:r w:rsidRPr="00F9670E">
        <w:rPr>
          <w:b w:val="0"/>
          <w:color w:val="auto"/>
          <w:szCs w:val="28"/>
        </w:rPr>
        <w:t>5.2.4.</w:t>
      </w:r>
      <w:r w:rsidR="00BB6E3D" w:rsidRPr="00F9670E">
        <w:rPr>
          <w:b w:val="0"/>
          <w:color w:val="auto"/>
          <w:szCs w:val="28"/>
        </w:rPr>
        <w:t xml:space="preserve"> </w:t>
      </w:r>
      <w:r w:rsidR="004667C1" w:rsidRPr="00F9670E">
        <w:rPr>
          <w:b w:val="0"/>
          <w:color w:val="auto"/>
        </w:rPr>
        <w:t xml:space="preserve">Процесс </w:t>
      </w:r>
      <w:r w:rsidR="004667C1" w:rsidRPr="00F9670E">
        <w:rPr>
          <w:b w:val="0"/>
          <w:color w:val="auto"/>
          <w:szCs w:val="28"/>
        </w:rPr>
        <w:t>получения доказательств включает следующие этапы:</w:t>
      </w:r>
    </w:p>
    <w:p w14:paraId="69BB9411" w14:textId="77777777" w:rsidR="004667C1" w:rsidRPr="00F9670E" w:rsidRDefault="004667C1" w:rsidP="00586782">
      <w:pPr>
        <w:pStyle w:val="afff1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9670E">
        <w:rPr>
          <w:sz w:val="28"/>
          <w:szCs w:val="28"/>
        </w:rPr>
        <w:t>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14:paraId="5C2C2F55" w14:textId="77777777" w:rsidR="004667C1" w:rsidRPr="00F9670E" w:rsidRDefault="004667C1" w:rsidP="00586782">
      <w:pPr>
        <w:pStyle w:val="afff1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9670E">
        <w:rPr>
          <w:sz w:val="28"/>
          <w:szCs w:val="28"/>
        </w:rPr>
        <w:t xml:space="preserve"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 </w:t>
      </w:r>
    </w:p>
    <w:p w14:paraId="2620C3F2" w14:textId="77777777" w:rsidR="004667C1" w:rsidRPr="00F9670E" w:rsidRDefault="004667C1" w:rsidP="00586782">
      <w:pPr>
        <w:pStyle w:val="afff1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9670E">
        <w:rPr>
          <w:sz w:val="28"/>
          <w:szCs w:val="28"/>
        </w:rPr>
        <w:t xml:space="preserve">проведение дополнительного сбора фактических данных и информации в случае их недостаточности для формирования доказательств. </w:t>
      </w:r>
    </w:p>
    <w:p w14:paraId="5209DC40" w14:textId="77777777" w:rsidR="006A275F" w:rsidRDefault="003353AC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>
        <w:rPr>
          <w:szCs w:val="28"/>
        </w:rPr>
        <w:t>5.2.5.</w:t>
      </w:r>
      <w:r w:rsidR="00F9670E" w:rsidRPr="00F9670E">
        <w:rPr>
          <w:szCs w:val="28"/>
        </w:rPr>
        <w:tab/>
      </w:r>
      <w:r w:rsidR="004667C1" w:rsidRPr="006A275F">
        <w:rPr>
          <w:szCs w:val="28"/>
        </w:rPr>
        <w:t>Фактические данные и информацию участник</w:t>
      </w:r>
      <w:r w:rsidR="00C97E6A" w:rsidRPr="006A275F">
        <w:rPr>
          <w:szCs w:val="28"/>
        </w:rPr>
        <w:t>и</w:t>
      </w:r>
      <w:r w:rsidR="004667C1" w:rsidRPr="006A275F">
        <w:rPr>
          <w:szCs w:val="28"/>
        </w:rPr>
        <w:t xml:space="preserve"> контрольного мероприятия </w:t>
      </w:r>
      <w:r w:rsidR="00C97E6A" w:rsidRPr="006A275F">
        <w:rPr>
          <w:szCs w:val="28"/>
        </w:rPr>
        <w:t xml:space="preserve">получают </w:t>
      </w:r>
      <w:r w:rsidR="004667C1" w:rsidRPr="006A275F">
        <w:rPr>
          <w:szCs w:val="28"/>
        </w:rPr>
        <w:t>на основании пись</w:t>
      </w:r>
      <w:r w:rsidRPr="006A275F">
        <w:rPr>
          <w:szCs w:val="28"/>
        </w:rPr>
        <w:t>менных и устных запросов в формах</w:t>
      </w:r>
      <w:r w:rsidR="004667C1" w:rsidRPr="006A275F">
        <w:rPr>
          <w:szCs w:val="28"/>
        </w:rPr>
        <w:t>:</w:t>
      </w:r>
    </w:p>
    <w:p w14:paraId="5F536C13" w14:textId="77777777" w:rsidR="006A275F" w:rsidRPr="00F9670E" w:rsidRDefault="004667C1" w:rsidP="00586782">
      <w:pPr>
        <w:pStyle w:val="afff1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9670E">
        <w:rPr>
          <w:sz w:val="28"/>
          <w:szCs w:val="28"/>
        </w:rPr>
        <w:t xml:space="preserve">документов, представленных </w:t>
      </w:r>
      <w:r w:rsidR="00C97E6A" w:rsidRPr="00F9670E">
        <w:rPr>
          <w:sz w:val="28"/>
          <w:szCs w:val="28"/>
        </w:rPr>
        <w:t>должностными лицами объекта</w:t>
      </w:r>
      <w:r w:rsidRPr="00F9670E">
        <w:rPr>
          <w:sz w:val="28"/>
          <w:szCs w:val="28"/>
        </w:rPr>
        <w:t xml:space="preserve"> </w:t>
      </w:r>
      <w:r w:rsidRPr="00F9670E">
        <w:rPr>
          <w:snapToGrid w:val="0"/>
          <w:sz w:val="28"/>
          <w:szCs w:val="28"/>
        </w:rPr>
        <w:t>контрольного мероприятия</w:t>
      </w:r>
      <w:r w:rsidRPr="00F9670E">
        <w:rPr>
          <w:sz w:val="28"/>
          <w:szCs w:val="28"/>
        </w:rPr>
        <w:t>;</w:t>
      </w:r>
    </w:p>
    <w:p w14:paraId="1E65F32A" w14:textId="77777777" w:rsidR="006A275F" w:rsidRPr="00F9670E" w:rsidRDefault="006A275F" w:rsidP="00586782">
      <w:pPr>
        <w:pStyle w:val="afff1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9670E">
        <w:rPr>
          <w:sz w:val="28"/>
          <w:szCs w:val="28"/>
        </w:rPr>
        <w:lastRenderedPageBreak/>
        <w:t>документов, представленных иными органами и организациями, подтверждающих выявленные нарушения и недостатки;</w:t>
      </w:r>
    </w:p>
    <w:p w14:paraId="482E5911" w14:textId="77777777" w:rsidR="006A275F" w:rsidRPr="00F9670E" w:rsidRDefault="004667C1" w:rsidP="00586782">
      <w:pPr>
        <w:pStyle w:val="afff1"/>
        <w:numPr>
          <w:ilvl w:val="0"/>
          <w:numId w:val="4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9670E">
        <w:rPr>
          <w:sz w:val="28"/>
          <w:szCs w:val="28"/>
        </w:rPr>
        <w:t>статистических данных, сравнений, результатов анализа, расчетов и других материалов</w:t>
      </w:r>
      <w:r w:rsidR="006A275F" w:rsidRPr="00F9670E">
        <w:rPr>
          <w:sz w:val="28"/>
          <w:szCs w:val="28"/>
        </w:rPr>
        <w:t>, полученных из  информационных систем.</w:t>
      </w:r>
    </w:p>
    <w:p w14:paraId="351BAD9B" w14:textId="77777777" w:rsidR="005B0C0F" w:rsidRPr="005B0C0F" w:rsidRDefault="005B0C0F" w:rsidP="00586782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  <w:szCs w:val="28"/>
        </w:rPr>
      </w:pPr>
      <w:r w:rsidRPr="005B0C0F">
        <w:rPr>
          <w:b/>
          <w:szCs w:val="28"/>
        </w:rPr>
        <w:t xml:space="preserve">5.3 </w:t>
      </w:r>
      <w:r w:rsidRPr="005B0C0F">
        <w:rPr>
          <w:b/>
          <w:bCs/>
          <w:szCs w:val="28"/>
        </w:rPr>
        <w:t>Оформление акта по результатам контрольного мероприятия</w:t>
      </w:r>
    </w:p>
    <w:p w14:paraId="01DFD147" w14:textId="77777777" w:rsidR="00F03D58" w:rsidRDefault="005B0C0F" w:rsidP="00586782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bookmarkStart w:id="2" w:name="Par349"/>
      <w:bookmarkEnd w:id="2"/>
      <w:r w:rsidRPr="00774C2C">
        <w:rPr>
          <w:szCs w:val="28"/>
        </w:rPr>
        <w:t xml:space="preserve">По итогам контрольных действий в отношении объекта контрольного мероприятия оформляется акт по результатам контрольного мероприятия (далее </w:t>
      </w:r>
      <w:r w:rsidR="00774C2C" w:rsidRPr="00774C2C">
        <w:rPr>
          <w:szCs w:val="28"/>
        </w:rPr>
        <w:t>–</w:t>
      </w:r>
      <w:r w:rsidRPr="00774C2C">
        <w:rPr>
          <w:szCs w:val="28"/>
        </w:rPr>
        <w:t xml:space="preserve"> акт</w:t>
      </w:r>
      <w:r w:rsidR="00774C2C" w:rsidRPr="00774C2C">
        <w:rPr>
          <w:szCs w:val="28"/>
        </w:rPr>
        <w:t>)</w:t>
      </w:r>
      <w:r w:rsidR="00774C2C">
        <w:rPr>
          <w:szCs w:val="28"/>
        </w:rPr>
        <w:t>.</w:t>
      </w:r>
    </w:p>
    <w:p w14:paraId="026C4C97" w14:textId="77777777" w:rsidR="004667C1" w:rsidRPr="00D508C7" w:rsidRDefault="00593A0E" w:rsidP="00586782">
      <w:pPr>
        <w:autoSpaceDE w:val="0"/>
        <w:autoSpaceDN w:val="0"/>
        <w:adjustRightInd w:val="0"/>
        <w:spacing w:line="276" w:lineRule="auto"/>
        <w:ind w:firstLine="540"/>
        <w:rPr>
          <w:i/>
          <w:snapToGrid w:val="0"/>
          <w:szCs w:val="28"/>
        </w:rPr>
      </w:pPr>
      <w:r w:rsidRPr="0091178C">
        <w:rPr>
          <w:i/>
          <w:szCs w:val="28"/>
        </w:rPr>
        <w:t>Образец ф</w:t>
      </w:r>
      <w:r w:rsidR="004667C1" w:rsidRPr="0091178C">
        <w:rPr>
          <w:i/>
          <w:snapToGrid w:val="0"/>
          <w:szCs w:val="28"/>
        </w:rPr>
        <w:t>орм</w:t>
      </w:r>
      <w:r w:rsidRPr="0091178C">
        <w:rPr>
          <w:i/>
          <w:snapToGrid w:val="0"/>
          <w:szCs w:val="28"/>
        </w:rPr>
        <w:t>ы</w:t>
      </w:r>
      <w:r w:rsidR="004667C1" w:rsidRPr="0091178C">
        <w:rPr>
          <w:i/>
          <w:snapToGrid w:val="0"/>
          <w:szCs w:val="28"/>
        </w:rPr>
        <w:t xml:space="preserve"> </w:t>
      </w:r>
      <w:r w:rsidR="004667C1" w:rsidRPr="0091178C">
        <w:rPr>
          <w:i/>
          <w:szCs w:val="28"/>
        </w:rPr>
        <w:t xml:space="preserve">акта по результатам контрольного мероприятия </w:t>
      </w:r>
      <w:r w:rsidR="004667C1" w:rsidRPr="0091178C">
        <w:rPr>
          <w:i/>
          <w:snapToGrid w:val="0"/>
          <w:szCs w:val="28"/>
        </w:rPr>
        <w:t>приведен в Приложении</w:t>
      </w:r>
      <w:r w:rsidR="00774C2C" w:rsidRPr="0091178C">
        <w:rPr>
          <w:i/>
          <w:snapToGrid w:val="0"/>
          <w:szCs w:val="28"/>
        </w:rPr>
        <w:t xml:space="preserve"> 1</w:t>
      </w:r>
      <w:r w:rsidRPr="0091178C">
        <w:rPr>
          <w:i/>
          <w:snapToGrid w:val="0"/>
          <w:szCs w:val="28"/>
        </w:rPr>
        <w:t>7</w:t>
      </w:r>
      <w:r w:rsidR="004667C1" w:rsidRPr="0091178C">
        <w:rPr>
          <w:i/>
          <w:snapToGrid w:val="0"/>
          <w:szCs w:val="28"/>
        </w:rPr>
        <w:t xml:space="preserve"> к Стандарту.</w:t>
      </w:r>
    </w:p>
    <w:p w14:paraId="0FC2EE64" w14:textId="77777777" w:rsidR="004667C1" w:rsidRPr="006900CA" w:rsidRDefault="0070717F" w:rsidP="00586782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5.3.1. </w:t>
      </w:r>
      <w:r w:rsidR="004667C1" w:rsidRPr="006900CA">
        <w:rPr>
          <w:szCs w:val="28"/>
        </w:rPr>
        <w:t>При составлении акта должны соблюдаться следующие требования:</w:t>
      </w:r>
    </w:p>
    <w:p w14:paraId="444018E9" w14:textId="77777777" w:rsidR="004667C1" w:rsidRPr="00FA7A2D" w:rsidRDefault="004667C1" w:rsidP="00586782">
      <w:pPr>
        <w:pStyle w:val="afff1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A7A2D">
        <w:rPr>
          <w:sz w:val="28"/>
          <w:szCs w:val="28"/>
        </w:rPr>
        <w:t>объективность, краткость и ясность при изложении результатов контрольного мероприятия;</w:t>
      </w:r>
    </w:p>
    <w:p w14:paraId="6A0889C3" w14:textId="77777777" w:rsidR="004667C1" w:rsidRPr="00FA7A2D" w:rsidRDefault="004667C1" w:rsidP="00586782">
      <w:pPr>
        <w:pStyle w:val="afff1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A7A2D">
        <w:rPr>
          <w:sz w:val="28"/>
          <w:szCs w:val="28"/>
        </w:rPr>
        <w:t>четкость формулировок содержания выявленных нарушений и недостатков;</w:t>
      </w:r>
    </w:p>
    <w:p w14:paraId="6499F3C6" w14:textId="77777777" w:rsidR="004667C1" w:rsidRPr="00FA7A2D" w:rsidRDefault="004667C1" w:rsidP="00586782">
      <w:pPr>
        <w:pStyle w:val="afff1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A7A2D">
        <w:rPr>
          <w:sz w:val="28"/>
          <w:szCs w:val="28"/>
        </w:rPr>
        <w:t>логическая и хронологическая последовательность излагаемого материала;</w:t>
      </w:r>
    </w:p>
    <w:p w14:paraId="0129EF64" w14:textId="77777777" w:rsidR="004667C1" w:rsidRPr="00FA7A2D" w:rsidRDefault="004667C1" w:rsidP="00586782">
      <w:pPr>
        <w:pStyle w:val="afff1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A7A2D">
        <w:rPr>
          <w:sz w:val="28"/>
          <w:szCs w:val="28"/>
        </w:rPr>
        <w:t>изложение фактических данных только на основе материалов соответствующих документов, проверенных участниками контрольного мероприятия, при наличии исчерпывающих ссылок на них.</w:t>
      </w:r>
    </w:p>
    <w:p w14:paraId="40D1777D" w14:textId="77777777" w:rsidR="0070717F" w:rsidRDefault="004667C1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Pr="006900CA">
        <w:rPr>
          <w:szCs w:val="28"/>
        </w:rPr>
        <w:t>.</w:t>
      </w:r>
      <w:r w:rsidR="0070717F">
        <w:rPr>
          <w:szCs w:val="28"/>
        </w:rPr>
        <w:t>3.2</w:t>
      </w:r>
      <w:r>
        <w:rPr>
          <w:szCs w:val="28"/>
        </w:rPr>
        <w:t>.</w:t>
      </w:r>
      <w:r>
        <w:rPr>
          <w:szCs w:val="28"/>
        </w:rPr>
        <w:tab/>
      </w:r>
      <w:r w:rsidRPr="006900CA">
        <w:rPr>
          <w:szCs w:val="28"/>
        </w:rPr>
        <w:t xml:space="preserve">В акте последовательно излагаются результаты контрольного мероприятия на объекте </w:t>
      </w:r>
      <w:r>
        <w:rPr>
          <w:szCs w:val="28"/>
        </w:rPr>
        <w:t xml:space="preserve">контроля </w:t>
      </w:r>
      <w:r w:rsidRPr="006900CA">
        <w:rPr>
          <w:szCs w:val="28"/>
        </w:rPr>
        <w:t>по всем вопросам, указанным в программе проведения контрольного мероприятия. В случае</w:t>
      </w:r>
      <w:r>
        <w:rPr>
          <w:szCs w:val="28"/>
        </w:rPr>
        <w:t>,</w:t>
      </w:r>
      <w:r w:rsidRPr="006900CA">
        <w:rPr>
          <w:szCs w:val="28"/>
        </w:rPr>
        <w:t xml:space="preserve"> если по вопросу контрольного мероприятия не выявлено нарушений и недостатков, в акте делается запись, что по данному вопросу контрольного мероприятия нарушений и недостатков не выявлено.</w:t>
      </w:r>
      <w:r w:rsidR="0070717F" w:rsidRPr="0070717F">
        <w:rPr>
          <w:szCs w:val="28"/>
        </w:rPr>
        <w:t xml:space="preserve"> </w:t>
      </w:r>
    </w:p>
    <w:p w14:paraId="3EE1DE0A" w14:textId="77777777" w:rsidR="0070717F" w:rsidRDefault="0070717F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napToGrid w:val="0"/>
          <w:szCs w:val="28"/>
        </w:rPr>
      </w:pPr>
      <w:r w:rsidRPr="00D508C7">
        <w:rPr>
          <w:szCs w:val="28"/>
        </w:rPr>
        <w:t>Не</w:t>
      </w:r>
      <w:r w:rsidRPr="00D508C7">
        <w:rPr>
          <w:snapToGrid w:val="0"/>
          <w:szCs w:val="28"/>
        </w:rPr>
        <w:t xml:space="preserve">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</w:t>
      </w:r>
    </w:p>
    <w:p w14:paraId="7A0FEC96" w14:textId="77777777" w:rsidR="009A3D36" w:rsidRPr="009A3D36" w:rsidRDefault="009A3D36" w:rsidP="00586782">
      <w:pPr>
        <w:autoSpaceDE w:val="0"/>
        <w:autoSpaceDN w:val="0"/>
        <w:adjustRightInd w:val="0"/>
        <w:spacing w:line="276" w:lineRule="auto"/>
        <w:ind w:firstLine="540"/>
        <w:rPr>
          <w:spacing w:val="-1"/>
          <w:szCs w:val="28"/>
        </w:rPr>
      </w:pPr>
      <w:r w:rsidRPr="009A3D36">
        <w:rPr>
          <w:spacing w:val="-1"/>
          <w:szCs w:val="28"/>
        </w:rPr>
        <w:t xml:space="preserve">В случае усмотрения возможных </w:t>
      </w:r>
      <w:r w:rsidRPr="00724E1F">
        <w:rPr>
          <w:spacing w:val="-1"/>
          <w:szCs w:val="28"/>
        </w:rPr>
        <w:t>коррупциогенных рисков</w:t>
      </w:r>
      <w:r w:rsidRPr="009A3D36">
        <w:rPr>
          <w:spacing w:val="-1"/>
          <w:szCs w:val="28"/>
        </w:rPr>
        <w:t xml:space="preserve"> в акте отражается соответствующая информация.</w:t>
      </w:r>
      <w:r w:rsidR="00B95854" w:rsidRPr="00B95854">
        <w:rPr>
          <w:rFonts w:ascii="Tahoma" w:eastAsiaTheme="minorHAnsi" w:hAnsi="Tahoma" w:cs="Tahoma"/>
          <w:sz w:val="26"/>
          <w:szCs w:val="26"/>
          <w:lang w:eastAsia="en-US"/>
        </w:rPr>
        <w:t xml:space="preserve"> </w:t>
      </w:r>
    </w:p>
    <w:p w14:paraId="4FF43738" w14:textId="77777777" w:rsidR="004667C1" w:rsidRPr="000A6B04" w:rsidRDefault="0070717F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napToGrid w:val="0"/>
          <w:szCs w:val="28"/>
        </w:rPr>
      </w:pPr>
      <w:r>
        <w:rPr>
          <w:szCs w:val="28"/>
        </w:rPr>
        <w:t>5</w:t>
      </w:r>
      <w:r w:rsidRPr="006900CA">
        <w:rPr>
          <w:szCs w:val="28"/>
        </w:rPr>
        <w:t>.</w:t>
      </w:r>
      <w:r>
        <w:rPr>
          <w:szCs w:val="28"/>
        </w:rPr>
        <w:t>3.3.</w:t>
      </w:r>
      <w:r w:rsidR="00FA7A2D" w:rsidRPr="00FA7A2D">
        <w:rPr>
          <w:szCs w:val="28"/>
        </w:rPr>
        <w:tab/>
      </w:r>
      <w:r w:rsidR="004667C1" w:rsidRPr="000A6B04">
        <w:rPr>
          <w:snapToGrid w:val="0"/>
          <w:szCs w:val="28"/>
        </w:rPr>
        <w:t>При отражении выявленных в ходе контрольного мероприятия нарушений и недостатков в акте следует указывать:</w:t>
      </w:r>
    </w:p>
    <w:p w14:paraId="66F73B94" w14:textId="77777777" w:rsidR="004667C1" w:rsidRPr="000A6B04" w:rsidRDefault="004667C1" w:rsidP="00586782">
      <w:pPr>
        <w:pStyle w:val="24"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rPr>
          <w:color w:val="auto"/>
          <w:szCs w:val="28"/>
        </w:rPr>
      </w:pPr>
      <w:r w:rsidRPr="000A6B04">
        <w:rPr>
          <w:color w:val="auto"/>
          <w:szCs w:val="28"/>
        </w:rPr>
        <w:t xml:space="preserve">законы и нормативные правовые акты Российской Федерации, </w:t>
      </w:r>
      <w:r w:rsidR="001B565B">
        <w:rPr>
          <w:color w:val="auto"/>
          <w:szCs w:val="28"/>
        </w:rPr>
        <w:t>Кировской области</w:t>
      </w:r>
      <w:r w:rsidRPr="000A6B04">
        <w:rPr>
          <w:color w:val="auto"/>
          <w:szCs w:val="28"/>
        </w:rPr>
        <w:t xml:space="preserve">, муниципальные правовые акты города </w:t>
      </w:r>
      <w:r w:rsidR="001B565B">
        <w:rPr>
          <w:color w:val="auto"/>
          <w:szCs w:val="28"/>
        </w:rPr>
        <w:t>Котельнича</w:t>
      </w:r>
      <w:r w:rsidRPr="000A6B04">
        <w:rPr>
          <w:color w:val="auto"/>
          <w:szCs w:val="28"/>
        </w:rPr>
        <w:t>, требования которых нарушены;</w:t>
      </w:r>
    </w:p>
    <w:p w14:paraId="35B58D9C" w14:textId="77777777" w:rsidR="004667C1" w:rsidRPr="000A6B04" w:rsidRDefault="000A6B04" w:rsidP="00586782">
      <w:pPr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rPr>
          <w:snapToGrid w:val="0"/>
          <w:szCs w:val="28"/>
        </w:rPr>
      </w:pPr>
      <w:r w:rsidRPr="000A6B04">
        <w:rPr>
          <w:snapToGrid w:val="0"/>
          <w:szCs w:val="28"/>
        </w:rPr>
        <w:t xml:space="preserve">суммы выявленных нарушений, </w:t>
      </w:r>
      <w:r w:rsidR="004667C1" w:rsidRPr="000A6B04">
        <w:rPr>
          <w:snapToGrid w:val="0"/>
          <w:szCs w:val="28"/>
        </w:rPr>
        <w:t>в разрезе пров</w:t>
      </w:r>
      <w:r w:rsidRPr="000A6B04">
        <w:rPr>
          <w:snapToGrid w:val="0"/>
          <w:szCs w:val="28"/>
        </w:rPr>
        <w:t>еряемых периодов, видов средств, а также по видам объектов муниципальной собственности и формам их использ</w:t>
      </w:r>
      <w:r w:rsidR="009A3D36">
        <w:rPr>
          <w:snapToGrid w:val="0"/>
          <w:szCs w:val="28"/>
        </w:rPr>
        <w:t>о</w:t>
      </w:r>
      <w:r w:rsidRPr="000A6B04">
        <w:rPr>
          <w:snapToGrid w:val="0"/>
          <w:szCs w:val="28"/>
        </w:rPr>
        <w:t>вания</w:t>
      </w:r>
      <w:r w:rsidR="004667C1" w:rsidRPr="000A6B04">
        <w:rPr>
          <w:snapToGrid w:val="0"/>
          <w:szCs w:val="28"/>
        </w:rPr>
        <w:t>;</w:t>
      </w:r>
    </w:p>
    <w:p w14:paraId="11066248" w14:textId="77777777" w:rsidR="004667C1" w:rsidRPr="000A6B04" w:rsidRDefault="004667C1" w:rsidP="00586782">
      <w:pPr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rPr>
          <w:snapToGrid w:val="0"/>
          <w:szCs w:val="28"/>
        </w:rPr>
      </w:pPr>
      <w:r w:rsidRPr="000A6B04">
        <w:rPr>
          <w:snapToGrid w:val="0"/>
          <w:szCs w:val="28"/>
        </w:rPr>
        <w:t>виды и суммы возмещенных в ходе контрольного мероприятия нарушений;</w:t>
      </w:r>
    </w:p>
    <w:p w14:paraId="3CF51802" w14:textId="77777777" w:rsidR="004667C1" w:rsidRPr="000A6B04" w:rsidRDefault="004667C1" w:rsidP="00586782">
      <w:pPr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rPr>
          <w:snapToGrid w:val="0"/>
          <w:szCs w:val="28"/>
        </w:rPr>
      </w:pPr>
      <w:r w:rsidRPr="000A6B04">
        <w:rPr>
          <w:snapToGrid w:val="0"/>
          <w:szCs w:val="28"/>
        </w:rPr>
        <w:t>конкретных должностных лиц, допустивших нарушения</w:t>
      </w:r>
      <w:r w:rsidR="00CE4A43">
        <w:rPr>
          <w:snapToGrid w:val="0"/>
          <w:szCs w:val="28"/>
        </w:rPr>
        <w:t xml:space="preserve"> (</w:t>
      </w:r>
      <w:r w:rsidR="000A6B04" w:rsidRPr="000A6B04">
        <w:rPr>
          <w:snapToGrid w:val="0"/>
          <w:szCs w:val="28"/>
        </w:rPr>
        <w:t>при выявлении таковых лиц)</w:t>
      </w:r>
      <w:r w:rsidRPr="000A6B04">
        <w:rPr>
          <w:snapToGrid w:val="0"/>
          <w:szCs w:val="28"/>
        </w:rPr>
        <w:t>;</w:t>
      </w:r>
    </w:p>
    <w:p w14:paraId="21A6D2E1" w14:textId="77777777" w:rsidR="004667C1" w:rsidRPr="000A6B04" w:rsidRDefault="004667C1" w:rsidP="00586782">
      <w:pPr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rPr>
          <w:snapToGrid w:val="0"/>
          <w:szCs w:val="28"/>
        </w:rPr>
      </w:pPr>
      <w:r w:rsidRPr="000A6B04">
        <w:rPr>
          <w:snapToGrid w:val="0"/>
          <w:szCs w:val="28"/>
        </w:rPr>
        <w:lastRenderedPageBreak/>
        <w:t>принятые в период проведения контрольного мероприятия меры по устранению выявленных нарушений и их результаты.</w:t>
      </w:r>
    </w:p>
    <w:p w14:paraId="17F4C686" w14:textId="77777777" w:rsidR="004B1D1D" w:rsidRDefault="00FA7A2D" w:rsidP="004B1D1D">
      <w:pPr>
        <w:spacing w:line="276" w:lineRule="auto"/>
        <w:ind w:firstLine="567"/>
        <w:rPr>
          <w:bCs/>
        </w:rPr>
      </w:pPr>
      <w:r>
        <w:rPr>
          <w:szCs w:val="28"/>
        </w:rPr>
        <w:t>5.3.4.</w:t>
      </w:r>
      <w:r w:rsidRPr="00FA7A2D">
        <w:rPr>
          <w:szCs w:val="28"/>
        </w:rPr>
        <w:tab/>
      </w:r>
      <w:r w:rsidR="000A6B04" w:rsidRPr="00DF3C89">
        <w:rPr>
          <w:szCs w:val="28"/>
        </w:rPr>
        <w:t xml:space="preserve">Квалификацию выявляемых при проведении контрольного мероприятия нарушений осуществлять с использованием </w:t>
      </w:r>
      <w:hyperlink r:id="rId15" w:history="1">
        <w:r w:rsidR="000A6B04" w:rsidRPr="00DF3C89">
          <w:rPr>
            <w:szCs w:val="28"/>
          </w:rPr>
          <w:t>Классификатора</w:t>
        </w:r>
      </w:hyperlink>
      <w:r w:rsidR="000A6B04" w:rsidRPr="00DF3C89">
        <w:rPr>
          <w:szCs w:val="28"/>
        </w:rPr>
        <w:t xml:space="preserve"> нарушений, выявляемых в ходе внешнего государственного аудита (контроля) </w:t>
      </w:r>
      <w:r w:rsidR="002D46BD" w:rsidRPr="002D46BD">
        <w:rPr>
          <w:szCs w:val="28"/>
        </w:rPr>
        <w:t>приложение №28 к стандарту внешнего государственного аудита (контроля) СГА 101 «Общие правила проведения контрольного мероприятия», утвержденного постановлением Коллегии Счетной палаты РФ от 07.09.2017 №9ПК</w:t>
      </w:r>
      <w:r w:rsidR="000A6B04" w:rsidRPr="002D46BD">
        <w:rPr>
          <w:szCs w:val="28"/>
        </w:rPr>
        <w:t xml:space="preserve"> (далее – Классификатор)</w:t>
      </w:r>
      <w:r w:rsidR="00AF3AC3" w:rsidRPr="002D46BD">
        <w:rPr>
          <w:szCs w:val="28"/>
        </w:rPr>
        <w:t>,</w:t>
      </w:r>
      <w:r w:rsidR="00AF3AC3" w:rsidRPr="002D46BD">
        <w:rPr>
          <w:sz w:val="20"/>
        </w:rPr>
        <w:t xml:space="preserve"> </w:t>
      </w:r>
      <w:r w:rsidR="00AF3AC3" w:rsidRPr="002D46BD">
        <w:rPr>
          <w:szCs w:val="28"/>
        </w:rPr>
        <w:t>который является информационно-справочным документом</w:t>
      </w:r>
      <w:r w:rsidR="004B1D1D">
        <w:rPr>
          <w:szCs w:val="28"/>
        </w:rPr>
        <w:t>.</w:t>
      </w:r>
    </w:p>
    <w:p w14:paraId="2470D2C8" w14:textId="77777777" w:rsidR="009A3D36" w:rsidRDefault="009A3D36" w:rsidP="004B1D1D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outlineLvl w:val="1"/>
        <w:rPr>
          <w:color w:val="FF0000"/>
          <w:szCs w:val="28"/>
        </w:rPr>
      </w:pPr>
      <w:r w:rsidRPr="009A3D36">
        <w:rPr>
          <w:szCs w:val="28"/>
        </w:rPr>
        <w:t xml:space="preserve">В случае отсутствия соответствующего вида нарушения в Классификаторе, нарушение формулируется исходя из положений нарушенных правовых актов. </w:t>
      </w:r>
    </w:p>
    <w:p w14:paraId="1752FCCE" w14:textId="77777777" w:rsidR="004667C1" w:rsidRDefault="004667C1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52700D">
        <w:rPr>
          <w:szCs w:val="28"/>
        </w:rPr>
        <w:t>5.</w:t>
      </w:r>
      <w:r w:rsidR="009A3D36" w:rsidRPr="0052700D">
        <w:rPr>
          <w:szCs w:val="28"/>
        </w:rPr>
        <w:t>3.</w:t>
      </w:r>
      <w:r w:rsidR="00FA7A2D">
        <w:rPr>
          <w:szCs w:val="28"/>
        </w:rPr>
        <w:t>5.</w:t>
      </w:r>
      <w:r w:rsidR="00FA7A2D" w:rsidRPr="00FA7A2D">
        <w:rPr>
          <w:szCs w:val="28"/>
        </w:rPr>
        <w:tab/>
      </w:r>
      <w:r w:rsidRPr="0052700D">
        <w:rPr>
          <w:szCs w:val="28"/>
        </w:rPr>
        <w:t xml:space="preserve">Акт составляется в </w:t>
      </w:r>
      <w:r w:rsidR="00476B1A">
        <w:rPr>
          <w:szCs w:val="28"/>
        </w:rPr>
        <w:t>срок, не превышающий</w:t>
      </w:r>
      <w:r w:rsidRPr="0052700D">
        <w:rPr>
          <w:szCs w:val="28"/>
        </w:rPr>
        <w:t xml:space="preserve"> </w:t>
      </w:r>
      <w:r w:rsidR="00476B1A">
        <w:rPr>
          <w:szCs w:val="28"/>
        </w:rPr>
        <w:t>пяти</w:t>
      </w:r>
      <w:r w:rsidRPr="0052700D">
        <w:rPr>
          <w:szCs w:val="28"/>
        </w:rPr>
        <w:t xml:space="preserve"> рабочих дней после окончания основного этапа контрольного мероприятия, при необходимости истребования дополнит</w:t>
      </w:r>
      <w:r w:rsidR="00476B1A">
        <w:rPr>
          <w:szCs w:val="28"/>
        </w:rPr>
        <w:t>ельной информации – в течение 10</w:t>
      </w:r>
      <w:r w:rsidRPr="0052700D">
        <w:rPr>
          <w:szCs w:val="28"/>
        </w:rPr>
        <w:t xml:space="preserve"> рабочих дней, в двух экземплярах, один для объекта контроля, другой для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="0052700D" w:rsidRPr="0052700D">
        <w:rPr>
          <w:szCs w:val="28"/>
        </w:rPr>
        <w:t xml:space="preserve"> </w:t>
      </w:r>
      <w:r w:rsidR="0052700D">
        <w:rPr>
          <w:szCs w:val="28"/>
        </w:rPr>
        <w:t xml:space="preserve">и </w:t>
      </w:r>
      <w:r w:rsidR="0052700D" w:rsidRPr="006900CA">
        <w:rPr>
          <w:szCs w:val="28"/>
        </w:rPr>
        <w:t>подписыва</w:t>
      </w:r>
      <w:r w:rsidR="0052700D">
        <w:rPr>
          <w:szCs w:val="28"/>
        </w:rPr>
        <w:t>е</w:t>
      </w:r>
      <w:r w:rsidR="0052700D" w:rsidRPr="006900CA">
        <w:rPr>
          <w:szCs w:val="28"/>
        </w:rPr>
        <w:t xml:space="preserve">тся всеми </w:t>
      </w:r>
      <w:r w:rsidR="0052700D">
        <w:rPr>
          <w:szCs w:val="28"/>
        </w:rPr>
        <w:t xml:space="preserve">участниками контрольного </w:t>
      </w:r>
      <w:r w:rsidR="0052700D" w:rsidRPr="00285DDB">
        <w:rPr>
          <w:szCs w:val="28"/>
        </w:rPr>
        <w:t>мероприятия</w:t>
      </w:r>
      <w:r w:rsidRPr="0052700D">
        <w:rPr>
          <w:szCs w:val="28"/>
        </w:rPr>
        <w:t>.</w:t>
      </w:r>
    </w:p>
    <w:p w14:paraId="65B91C83" w14:textId="77777777" w:rsidR="00165753" w:rsidRDefault="00FA7A2D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5.3.6.</w:t>
      </w:r>
      <w:r w:rsidRPr="00FA7A2D">
        <w:rPr>
          <w:szCs w:val="28"/>
        </w:rPr>
        <w:tab/>
      </w:r>
      <w:r w:rsidR="00165753">
        <w:rPr>
          <w:szCs w:val="28"/>
        </w:rPr>
        <w:t>За достоверность и объективность результатов контрольного мероприятия, изложенных в акте, все участники контрольного мероприятия несут ответственность в соответствии с законодательством Российской Федерации.</w:t>
      </w:r>
    </w:p>
    <w:p w14:paraId="0987B7D8" w14:textId="77777777" w:rsidR="00165753" w:rsidRDefault="00165753" w:rsidP="00586782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В случае несогласия участника контрольного мероприятия с позицией руководителя контрольного мероприятия по отраженным в акте фактам нарушений он вправе при подписании акта указать на наличие особого мнения. Особое мнение в письменном виде представляется в течение </w:t>
      </w:r>
      <w:r w:rsidR="00476B1A">
        <w:rPr>
          <w:szCs w:val="28"/>
        </w:rPr>
        <w:t>пяти</w:t>
      </w:r>
      <w:r>
        <w:rPr>
          <w:szCs w:val="28"/>
        </w:rPr>
        <w:t xml:space="preserve"> рабочих дней после подписания акта руководителю контрольного мероприятия, который незамедлительно докладывает об этом председателю 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>
        <w:rPr>
          <w:szCs w:val="28"/>
        </w:rPr>
        <w:t>.</w:t>
      </w:r>
    </w:p>
    <w:p w14:paraId="36A47C50" w14:textId="77777777" w:rsidR="0052700D" w:rsidRPr="00476B1A" w:rsidRDefault="005552A2" w:rsidP="00586782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5.4.</w:t>
      </w:r>
      <w:r w:rsidR="0052700D" w:rsidRPr="0052700D">
        <w:rPr>
          <w:b/>
          <w:bCs/>
          <w:szCs w:val="28"/>
        </w:rPr>
        <w:t xml:space="preserve"> Ознакомление с актом по результатам</w:t>
      </w:r>
      <w:r w:rsidR="0052700D">
        <w:rPr>
          <w:b/>
          <w:bCs/>
          <w:szCs w:val="28"/>
        </w:rPr>
        <w:t xml:space="preserve"> </w:t>
      </w:r>
      <w:r w:rsidR="0052700D" w:rsidRPr="0052700D">
        <w:rPr>
          <w:b/>
          <w:bCs/>
          <w:szCs w:val="28"/>
        </w:rPr>
        <w:t>контрольного мероприятия</w:t>
      </w:r>
    </w:p>
    <w:p w14:paraId="5F41CE4B" w14:textId="77777777" w:rsidR="005552A2" w:rsidRDefault="005552A2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>
        <w:rPr>
          <w:szCs w:val="28"/>
        </w:rPr>
        <w:t>5.4</w:t>
      </w:r>
      <w:r w:rsidR="0052700D">
        <w:rPr>
          <w:szCs w:val="28"/>
        </w:rPr>
        <w:t>.</w:t>
      </w:r>
      <w:r>
        <w:rPr>
          <w:szCs w:val="28"/>
        </w:rPr>
        <w:t>1</w:t>
      </w:r>
      <w:r w:rsidR="00FA7A2D">
        <w:rPr>
          <w:szCs w:val="28"/>
        </w:rPr>
        <w:t>.</w:t>
      </w:r>
      <w:r w:rsidR="00FA7A2D" w:rsidRPr="00FA7A2D">
        <w:rPr>
          <w:szCs w:val="28"/>
        </w:rPr>
        <w:tab/>
      </w:r>
      <w:r w:rsidR="004667C1" w:rsidRPr="006900CA">
        <w:rPr>
          <w:szCs w:val="28"/>
        </w:rPr>
        <w:t xml:space="preserve">Два экземпляра акта </w:t>
      </w:r>
      <w:r w:rsidR="004667C1" w:rsidRPr="00285DDB">
        <w:rPr>
          <w:szCs w:val="28"/>
        </w:rPr>
        <w:t xml:space="preserve">направляются </w:t>
      </w:r>
      <w:r w:rsidR="003A2B43" w:rsidRPr="00285DDB">
        <w:rPr>
          <w:szCs w:val="28"/>
        </w:rPr>
        <w:t>для ознакомления</w:t>
      </w:r>
      <w:r w:rsidR="003A2B43">
        <w:rPr>
          <w:szCs w:val="28"/>
        </w:rPr>
        <w:t xml:space="preserve"> под роспись</w:t>
      </w:r>
      <w:r w:rsidR="003A2B43" w:rsidRPr="00285DDB">
        <w:rPr>
          <w:szCs w:val="28"/>
        </w:rPr>
        <w:t xml:space="preserve"> </w:t>
      </w:r>
      <w:r>
        <w:rPr>
          <w:szCs w:val="28"/>
        </w:rPr>
        <w:t>руководителю объекта</w:t>
      </w:r>
      <w:r w:rsidRPr="00285DDB">
        <w:rPr>
          <w:szCs w:val="28"/>
        </w:rPr>
        <w:t xml:space="preserve"> контроля</w:t>
      </w:r>
      <w:r w:rsidR="00385489">
        <w:rPr>
          <w:szCs w:val="28"/>
        </w:rPr>
        <w:t xml:space="preserve"> в течении </w:t>
      </w:r>
      <w:r w:rsidR="00476B1A">
        <w:rPr>
          <w:szCs w:val="28"/>
        </w:rPr>
        <w:t>пяти</w:t>
      </w:r>
      <w:r w:rsidR="00385489">
        <w:rPr>
          <w:szCs w:val="28"/>
        </w:rPr>
        <w:t xml:space="preserve"> рабочих дней со дня подписания всеми участниками контрольного мероприятия</w:t>
      </w:r>
      <w:r w:rsidRPr="00285DDB">
        <w:rPr>
          <w:szCs w:val="28"/>
        </w:rPr>
        <w:t xml:space="preserve"> </w:t>
      </w:r>
      <w:r w:rsidR="004667C1" w:rsidRPr="00285DDB">
        <w:rPr>
          <w:szCs w:val="28"/>
        </w:rPr>
        <w:t>сопроводительным письмом</w:t>
      </w:r>
      <w:r>
        <w:rPr>
          <w:szCs w:val="28"/>
        </w:rPr>
        <w:t xml:space="preserve">, </w:t>
      </w:r>
      <w:r w:rsidRPr="007A6D04">
        <w:rPr>
          <w:szCs w:val="28"/>
        </w:rPr>
        <w:t xml:space="preserve">подписанным председателем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7A6D04">
        <w:rPr>
          <w:szCs w:val="28"/>
        </w:rPr>
        <w:t>.</w:t>
      </w:r>
    </w:p>
    <w:p w14:paraId="7A940D27" w14:textId="77777777" w:rsidR="004667C1" w:rsidRPr="00285DDB" w:rsidRDefault="005552A2" w:rsidP="00586782">
      <w:pPr>
        <w:spacing w:line="276" w:lineRule="auto"/>
        <w:ind w:firstLine="567"/>
        <w:rPr>
          <w:szCs w:val="28"/>
        </w:rPr>
      </w:pPr>
      <w:r>
        <w:rPr>
          <w:szCs w:val="28"/>
        </w:rPr>
        <w:t>Ознакомление</w:t>
      </w:r>
      <w:r w:rsidRPr="00285DDB">
        <w:rPr>
          <w:szCs w:val="28"/>
        </w:rPr>
        <w:t xml:space="preserve"> </w:t>
      </w:r>
      <w:r>
        <w:rPr>
          <w:szCs w:val="28"/>
        </w:rPr>
        <w:t xml:space="preserve">с </w:t>
      </w:r>
      <w:proofErr w:type="gramStart"/>
      <w:r>
        <w:rPr>
          <w:szCs w:val="28"/>
        </w:rPr>
        <w:t>актом  производится</w:t>
      </w:r>
      <w:proofErr w:type="gramEnd"/>
      <w:r>
        <w:rPr>
          <w:szCs w:val="28"/>
        </w:rPr>
        <w:t xml:space="preserve"> в течении</w:t>
      </w:r>
      <w:r w:rsidR="004667C1" w:rsidRPr="00285DDB">
        <w:rPr>
          <w:szCs w:val="28"/>
        </w:rPr>
        <w:t xml:space="preserve"> </w:t>
      </w:r>
      <w:r w:rsidR="00476B1A">
        <w:rPr>
          <w:szCs w:val="28"/>
        </w:rPr>
        <w:t>пяти</w:t>
      </w:r>
      <w:r w:rsidR="004667C1" w:rsidRPr="00285DDB">
        <w:rPr>
          <w:szCs w:val="28"/>
        </w:rPr>
        <w:t xml:space="preserve"> рабочих дней со дня получения акта. Один экземпляр акта после ознакомления подлежит возврату в КС</w:t>
      </w:r>
      <w:r w:rsidR="00476B1A">
        <w:rPr>
          <w:szCs w:val="28"/>
        </w:rPr>
        <w:t>К</w:t>
      </w:r>
      <w:r w:rsidR="004667C1" w:rsidRPr="00285DDB">
        <w:rPr>
          <w:szCs w:val="28"/>
        </w:rPr>
        <w:t>.</w:t>
      </w:r>
    </w:p>
    <w:p w14:paraId="1CC97F51" w14:textId="77777777" w:rsidR="003A2B43" w:rsidRDefault="00FA7A2D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5.4.2.</w:t>
      </w:r>
      <w:r w:rsidRPr="00FA7A2D">
        <w:rPr>
          <w:szCs w:val="28"/>
        </w:rPr>
        <w:tab/>
      </w:r>
      <w:r w:rsidR="004667C1" w:rsidRPr="00285DDB">
        <w:rPr>
          <w:szCs w:val="28"/>
        </w:rPr>
        <w:t>В случае несогласия</w:t>
      </w:r>
      <w:r w:rsidR="004667C1" w:rsidRPr="006900CA">
        <w:rPr>
          <w:szCs w:val="28"/>
        </w:rPr>
        <w:t xml:space="preserve"> должностных лиц </w:t>
      </w:r>
      <w:r w:rsidR="004667C1">
        <w:rPr>
          <w:szCs w:val="28"/>
        </w:rPr>
        <w:t>объекта контроля</w:t>
      </w:r>
      <w:r w:rsidR="004667C1" w:rsidRPr="006900CA">
        <w:rPr>
          <w:szCs w:val="28"/>
        </w:rPr>
        <w:t xml:space="preserve"> с фактами, изложенными в </w:t>
      </w:r>
      <w:r w:rsidR="004667C1" w:rsidRPr="003A2B43">
        <w:rPr>
          <w:szCs w:val="28"/>
        </w:rPr>
        <w:t xml:space="preserve">акте, им предлагается </w:t>
      </w:r>
      <w:r w:rsidR="003A2B43" w:rsidRPr="003A2B43">
        <w:rPr>
          <w:szCs w:val="28"/>
        </w:rPr>
        <w:t>ознакомиться с актом под роспись с указанием на наличие пояснений  и замечаний.</w:t>
      </w:r>
      <w:r w:rsidR="003A2B43" w:rsidRPr="00694AD8">
        <w:rPr>
          <w:sz w:val="20"/>
        </w:rPr>
        <w:t xml:space="preserve"> </w:t>
      </w:r>
      <w:r w:rsidR="004667C1" w:rsidRPr="006900CA">
        <w:rPr>
          <w:szCs w:val="28"/>
        </w:rPr>
        <w:t xml:space="preserve"> </w:t>
      </w:r>
    </w:p>
    <w:p w14:paraId="7925FA7F" w14:textId="77777777" w:rsidR="003A2B43" w:rsidRDefault="004667C1" w:rsidP="00586782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7820B4">
        <w:rPr>
          <w:szCs w:val="28"/>
        </w:rPr>
        <w:t xml:space="preserve">Руководитель объекта контрольного мероприятия </w:t>
      </w:r>
      <w:proofErr w:type="gramStart"/>
      <w:r w:rsidRPr="004B5029">
        <w:rPr>
          <w:szCs w:val="28"/>
        </w:rPr>
        <w:t xml:space="preserve">в </w:t>
      </w:r>
      <w:r w:rsidR="003A2B43">
        <w:rPr>
          <w:szCs w:val="28"/>
        </w:rPr>
        <w:t xml:space="preserve"> течении</w:t>
      </w:r>
      <w:proofErr w:type="gramEnd"/>
      <w:r w:rsidRPr="004B5029">
        <w:rPr>
          <w:szCs w:val="28"/>
        </w:rPr>
        <w:t xml:space="preserve"> </w:t>
      </w:r>
      <w:r w:rsidR="00476B1A">
        <w:rPr>
          <w:szCs w:val="28"/>
        </w:rPr>
        <w:t>пяти</w:t>
      </w:r>
      <w:r w:rsidRPr="004B5029">
        <w:rPr>
          <w:szCs w:val="28"/>
        </w:rPr>
        <w:t xml:space="preserve"> рабочих дней</w:t>
      </w:r>
      <w:r w:rsidRPr="007820B4">
        <w:rPr>
          <w:szCs w:val="28"/>
        </w:rPr>
        <w:t xml:space="preserve"> с момента получения акта на ознакомление, имеет право подготовить и предоставить свои пояснения и замечания </w:t>
      </w:r>
      <w:r w:rsidR="003A2B43">
        <w:rPr>
          <w:szCs w:val="28"/>
        </w:rPr>
        <w:t>к акту п</w:t>
      </w:r>
      <w:r w:rsidRPr="007820B4">
        <w:rPr>
          <w:szCs w:val="28"/>
        </w:rPr>
        <w:t xml:space="preserve">о результатах контрольного </w:t>
      </w:r>
      <w:r w:rsidRPr="007820B4">
        <w:rPr>
          <w:szCs w:val="28"/>
        </w:rPr>
        <w:lastRenderedPageBreak/>
        <w:t xml:space="preserve">мероприятия, которые излагаются в письменном виде и направляются в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7820B4">
        <w:rPr>
          <w:szCs w:val="28"/>
        </w:rPr>
        <w:t xml:space="preserve"> одновременно с актом.</w:t>
      </w:r>
    </w:p>
    <w:p w14:paraId="4107E38E" w14:textId="77777777" w:rsidR="004667C1" w:rsidRDefault="004667C1" w:rsidP="00586782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6900CA">
        <w:rPr>
          <w:szCs w:val="28"/>
        </w:rPr>
        <w:t xml:space="preserve">Пояснения и замечания </w:t>
      </w:r>
      <w:r>
        <w:rPr>
          <w:szCs w:val="28"/>
        </w:rPr>
        <w:t>объекта контроля</w:t>
      </w:r>
      <w:r w:rsidRPr="006900CA">
        <w:rPr>
          <w:szCs w:val="28"/>
        </w:rPr>
        <w:t>, представленные в установленный срок</w:t>
      </w:r>
      <w:r>
        <w:rPr>
          <w:szCs w:val="28"/>
        </w:rPr>
        <w:t xml:space="preserve">, являются неотъемлемой частью акта. </w:t>
      </w:r>
    </w:p>
    <w:p w14:paraId="66B19D85" w14:textId="77777777" w:rsidR="004667C1" w:rsidRPr="006900CA" w:rsidRDefault="004667C1" w:rsidP="00586782">
      <w:pPr>
        <w:autoSpaceDE w:val="0"/>
        <w:autoSpaceDN w:val="0"/>
        <w:adjustRightInd w:val="0"/>
        <w:spacing w:line="276" w:lineRule="auto"/>
        <w:ind w:firstLine="567"/>
        <w:rPr>
          <w:i/>
          <w:szCs w:val="28"/>
        </w:rPr>
      </w:pPr>
      <w:r>
        <w:rPr>
          <w:szCs w:val="28"/>
        </w:rPr>
        <w:t>Непредставление замечаний в течение установленного срока принимается как согласие с актом.</w:t>
      </w:r>
    </w:p>
    <w:p w14:paraId="46F4D67A" w14:textId="77777777" w:rsidR="004667C1" w:rsidRPr="00B801FB" w:rsidRDefault="004667C1" w:rsidP="00586782">
      <w:pPr>
        <w:pStyle w:val="32"/>
        <w:spacing w:line="276" w:lineRule="auto"/>
        <w:jc w:val="center"/>
        <w:rPr>
          <w:b/>
          <w:szCs w:val="28"/>
        </w:rPr>
      </w:pPr>
      <w:r w:rsidRPr="00145CDB">
        <w:rPr>
          <w:b/>
          <w:szCs w:val="28"/>
        </w:rPr>
        <w:t>6.</w:t>
      </w:r>
      <w:r w:rsidRPr="00145CDB">
        <w:rPr>
          <w:szCs w:val="28"/>
        </w:rPr>
        <w:t xml:space="preserve"> </w:t>
      </w:r>
      <w:r w:rsidRPr="00145CDB">
        <w:rPr>
          <w:b/>
          <w:szCs w:val="28"/>
        </w:rPr>
        <w:t>Заключительный этап контрольного мероприятия</w:t>
      </w:r>
    </w:p>
    <w:p w14:paraId="39D4D406" w14:textId="77777777" w:rsidR="004667C1" w:rsidRPr="00145CDB" w:rsidRDefault="00145CDB" w:rsidP="00586782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 w:rsidRPr="00145CDB">
        <w:rPr>
          <w:szCs w:val="28"/>
        </w:rPr>
        <w:t xml:space="preserve">Заключительный этап контрольного мероприятия состоит в рассмотрении </w:t>
      </w:r>
      <w:r>
        <w:rPr>
          <w:szCs w:val="28"/>
        </w:rPr>
        <w:t xml:space="preserve">пояснений и </w:t>
      </w:r>
      <w:r w:rsidRPr="00145CDB">
        <w:rPr>
          <w:szCs w:val="28"/>
        </w:rPr>
        <w:t>замечаний, поступивших от должностных лиц объектов контрольного мероприятия на акт</w:t>
      </w:r>
      <w:r>
        <w:rPr>
          <w:szCs w:val="28"/>
        </w:rPr>
        <w:t xml:space="preserve"> по резул</w:t>
      </w:r>
      <w:r w:rsidR="007A6D04">
        <w:rPr>
          <w:szCs w:val="28"/>
        </w:rPr>
        <w:t>ьтатам контрольного мероприятия</w:t>
      </w:r>
      <w:r>
        <w:rPr>
          <w:szCs w:val="28"/>
        </w:rPr>
        <w:t xml:space="preserve"> и подготовке по ни</w:t>
      </w:r>
      <w:r w:rsidRPr="00145CDB">
        <w:rPr>
          <w:szCs w:val="28"/>
        </w:rPr>
        <w:t>м заключени</w:t>
      </w:r>
      <w:r>
        <w:rPr>
          <w:szCs w:val="28"/>
        </w:rPr>
        <w:t>я</w:t>
      </w:r>
      <w:r w:rsidRPr="00145CDB">
        <w:rPr>
          <w:szCs w:val="28"/>
        </w:rPr>
        <w:t>, подготовке результатов, выводов и предложений (рекомендаций), которые отражаются в отчете о результатах контрольного мероприятия</w:t>
      </w:r>
      <w:r w:rsidR="00F909A2">
        <w:rPr>
          <w:szCs w:val="28"/>
        </w:rPr>
        <w:t>.</w:t>
      </w:r>
    </w:p>
    <w:p w14:paraId="34D6AB85" w14:textId="77777777" w:rsidR="004667C1" w:rsidRDefault="004667C1" w:rsidP="00586782">
      <w:pPr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Итогом заключительного этапа является подготовка отчета о результатах контрольного мероприятия и иных документов, оформленных по результатам контрольного мероприятия.</w:t>
      </w:r>
    </w:p>
    <w:p w14:paraId="2A7ECFC8" w14:textId="77777777" w:rsidR="00145CDB" w:rsidRPr="00012C65" w:rsidRDefault="00145CDB" w:rsidP="00586782">
      <w:pPr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b/>
          <w:szCs w:val="28"/>
        </w:rPr>
      </w:pPr>
      <w:r w:rsidRPr="007A6D04">
        <w:rPr>
          <w:b/>
          <w:szCs w:val="28"/>
        </w:rPr>
        <w:t>6.1.</w:t>
      </w:r>
      <w:r w:rsidRPr="00145CDB">
        <w:rPr>
          <w:szCs w:val="28"/>
        </w:rPr>
        <w:t xml:space="preserve"> </w:t>
      </w:r>
      <w:r w:rsidRPr="00145CDB">
        <w:rPr>
          <w:b/>
          <w:bCs/>
          <w:szCs w:val="28"/>
        </w:rPr>
        <w:t xml:space="preserve">Рассмотрение </w:t>
      </w:r>
      <w:r>
        <w:rPr>
          <w:b/>
          <w:bCs/>
          <w:szCs w:val="28"/>
        </w:rPr>
        <w:t xml:space="preserve">пояснений </w:t>
      </w:r>
      <w:r w:rsidRPr="00145CDB">
        <w:rPr>
          <w:b/>
          <w:bCs/>
          <w:szCs w:val="28"/>
        </w:rPr>
        <w:t xml:space="preserve">замечаний, поступивших от должностных лиц объекта </w:t>
      </w:r>
      <w:r w:rsidR="007A6D04">
        <w:rPr>
          <w:b/>
          <w:bCs/>
          <w:szCs w:val="28"/>
        </w:rPr>
        <w:t xml:space="preserve"> контроля </w:t>
      </w:r>
      <w:r w:rsidRPr="00145CDB">
        <w:rPr>
          <w:b/>
          <w:bCs/>
          <w:szCs w:val="28"/>
        </w:rPr>
        <w:t>на акт</w:t>
      </w:r>
      <w:r w:rsidR="007A6D04" w:rsidRPr="007A6D04">
        <w:rPr>
          <w:szCs w:val="28"/>
        </w:rPr>
        <w:t xml:space="preserve"> </w:t>
      </w:r>
      <w:r w:rsidR="007A6D04">
        <w:rPr>
          <w:szCs w:val="28"/>
        </w:rPr>
        <w:t xml:space="preserve">по </w:t>
      </w:r>
      <w:r w:rsidR="007A6D04" w:rsidRPr="007A6D04">
        <w:rPr>
          <w:b/>
          <w:szCs w:val="28"/>
        </w:rPr>
        <w:t>результатам контрольного мероприятия</w:t>
      </w:r>
    </w:p>
    <w:p w14:paraId="5DF5E38D" w14:textId="77777777" w:rsidR="00ED78CC" w:rsidRDefault="00ED78CC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>
        <w:rPr>
          <w:szCs w:val="28"/>
        </w:rPr>
        <w:t>6.1.1.</w:t>
      </w:r>
      <w:r w:rsidR="00FA7A2D" w:rsidRPr="00FA7A2D">
        <w:rPr>
          <w:sz w:val="20"/>
        </w:rPr>
        <w:tab/>
      </w:r>
      <w:r w:rsidRPr="00ED78CC">
        <w:rPr>
          <w:szCs w:val="28"/>
        </w:rPr>
        <w:t xml:space="preserve">В случае поступления от должностных лиц объекта </w:t>
      </w:r>
      <w:r>
        <w:rPr>
          <w:szCs w:val="28"/>
        </w:rPr>
        <w:t xml:space="preserve">контроля </w:t>
      </w:r>
      <w:r w:rsidRPr="00ED78CC">
        <w:rPr>
          <w:szCs w:val="28"/>
        </w:rPr>
        <w:t xml:space="preserve">письменных </w:t>
      </w:r>
      <w:r>
        <w:rPr>
          <w:szCs w:val="28"/>
        </w:rPr>
        <w:t xml:space="preserve">пояснений и </w:t>
      </w:r>
      <w:r w:rsidRPr="00ED78CC">
        <w:rPr>
          <w:szCs w:val="28"/>
        </w:rPr>
        <w:t xml:space="preserve">замечаний на акт </w:t>
      </w:r>
      <w:r>
        <w:rPr>
          <w:szCs w:val="28"/>
        </w:rPr>
        <w:t xml:space="preserve">по результатам </w:t>
      </w:r>
      <w:r w:rsidRPr="00ED78CC">
        <w:rPr>
          <w:szCs w:val="28"/>
        </w:rPr>
        <w:t xml:space="preserve">контрольного мероприятия, </w:t>
      </w:r>
      <w:r>
        <w:rPr>
          <w:szCs w:val="28"/>
        </w:rPr>
        <w:t>ответственным исполнителем (р</w:t>
      </w:r>
      <w:r w:rsidRPr="00F90D6E">
        <w:rPr>
          <w:szCs w:val="28"/>
        </w:rPr>
        <w:t>уководителем</w:t>
      </w:r>
      <w:r w:rsidRPr="00D53A05">
        <w:rPr>
          <w:szCs w:val="28"/>
        </w:rPr>
        <w:t>) контрольного мероприятия готовится заключение на пояснения и замечания</w:t>
      </w:r>
      <w:r w:rsidRPr="00ED78CC">
        <w:rPr>
          <w:szCs w:val="28"/>
        </w:rPr>
        <w:t xml:space="preserve"> </w:t>
      </w:r>
      <w:r>
        <w:rPr>
          <w:szCs w:val="28"/>
        </w:rPr>
        <w:t xml:space="preserve">по результатам </w:t>
      </w:r>
      <w:r w:rsidRPr="00ED78CC">
        <w:rPr>
          <w:szCs w:val="28"/>
        </w:rPr>
        <w:t>контрольного мероприятия</w:t>
      </w:r>
      <w:r>
        <w:rPr>
          <w:szCs w:val="28"/>
        </w:rPr>
        <w:t xml:space="preserve"> (далее - заключение)</w:t>
      </w:r>
      <w:r w:rsidRPr="00D53A05">
        <w:rPr>
          <w:szCs w:val="28"/>
        </w:rPr>
        <w:t>, в с</w:t>
      </w:r>
      <w:r w:rsidRPr="00F90D6E">
        <w:rPr>
          <w:szCs w:val="28"/>
        </w:rPr>
        <w:t xml:space="preserve">рок не более </w:t>
      </w:r>
      <w:r w:rsidR="00476B1A">
        <w:rPr>
          <w:szCs w:val="28"/>
        </w:rPr>
        <w:t>трех</w:t>
      </w:r>
      <w:r w:rsidRPr="00F90D6E">
        <w:rPr>
          <w:szCs w:val="28"/>
        </w:rPr>
        <w:t xml:space="preserve"> рабочих дней</w:t>
      </w:r>
      <w:r>
        <w:rPr>
          <w:szCs w:val="28"/>
        </w:rPr>
        <w:t>.</w:t>
      </w:r>
    </w:p>
    <w:p w14:paraId="3D278565" w14:textId="77777777" w:rsidR="00ED78CC" w:rsidRDefault="00ED78CC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6.1.2.</w:t>
      </w:r>
      <w:r w:rsidR="00FA7A2D" w:rsidRPr="00FA7A2D">
        <w:rPr>
          <w:szCs w:val="28"/>
        </w:rPr>
        <w:tab/>
      </w:r>
      <w:r>
        <w:rPr>
          <w:szCs w:val="28"/>
        </w:rPr>
        <w:t>В</w:t>
      </w:r>
      <w:r w:rsidRPr="00ED78CC">
        <w:rPr>
          <w:szCs w:val="28"/>
        </w:rPr>
        <w:t xml:space="preserve"> ходе подготовки заключения может проводиться обсуждение поступивших </w:t>
      </w:r>
      <w:r>
        <w:rPr>
          <w:szCs w:val="28"/>
        </w:rPr>
        <w:t xml:space="preserve">пояснений и </w:t>
      </w:r>
      <w:r w:rsidRPr="00ED78CC">
        <w:rPr>
          <w:szCs w:val="28"/>
        </w:rPr>
        <w:t>замечаний с участием должностных лиц объекта контрольного мероприятия</w:t>
      </w:r>
      <w:r>
        <w:rPr>
          <w:szCs w:val="28"/>
        </w:rPr>
        <w:t xml:space="preserve"> и других участников  контрольного мероприятия</w:t>
      </w:r>
      <w:r w:rsidRPr="00ED78CC">
        <w:rPr>
          <w:szCs w:val="28"/>
        </w:rPr>
        <w:t>.</w:t>
      </w:r>
    </w:p>
    <w:p w14:paraId="3035401F" w14:textId="77777777" w:rsidR="007A6D04" w:rsidRDefault="00ED78CC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6.1.3.</w:t>
      </w:r>
      <w:r w:rsidR="00FA7A2D" w:rsidRPr="00FA7A2D">
        <w:rPr>
          <w:szCs w:val="28"/>
        </w:rPr>
        <w:tab/>
      </w:r>
      <w:r w:rsidR="007A6D04">
        <w:rPr>
          <w:szCs w:val="28"/>
        </w:rPr>
        <w:t>Заключение</w:t>
      </w:r>
      <w:r w:rsidR="007A6D04" w:rsidRPr="00F90D6E">
        <w:rPr>
          <w:szCs w:val="28"/>
        </w:rPr>
        <w:t xml:space="preserve"> направляет</w:t>
      </w:r>
      <w:r w:rsidR="007A6D04">
        <w:rPr>
          <w:szCs w:val="28"/>
        </w:rPr>
        <w:t>ся</w:t>
      </w:r>
      <w:r w:rsidR="007A6D04" w:rsidRPr="00F90D6E">
        <w:rPr>
          <w:szCs w:val="28"/>
        </w:rPr>
        <w:t xml:space="preserve"> </w:t>
      </w:r>
      <w:r w:rsidR="007A6D04">
        <w:rPr>
          <w:szCs w:val="28"/>
        </w:rPr>
        <w:t xml:space="preserve">руководителю </w:t>
      </w:r>
      <w:r w:rsidR="007A6D04" w:rsidRPr="00F90D6E">
        <w:rPr>
          <w:szCs w:val="28"/>
        </w:rPr>
        <w:t>объект</w:t>
      </w:r>
      <w:r w:rsidR="007A6D04">
        <w:rPr>
          <w:szCs w:val="28"/>
        </w:rPr>
        <w:t>а</w:t>
      </w:r>
      <w:r w:rsidR="007A6D04" w:rsidRPr="00F90D6E">
        <w:rPr>
          <w:szCs w:val="28"/>
        </w:rPr>
        <w:t xml:space="preserve"> контроля</w:t>
      </w:r>
      <w:r w:rsidR="007A6D04">
        <w:rPr>
          <w:szCs w:val="28"/>
        </w:rPr>
        <w:t xml:space="preserve"> сопроводительным письмом</w:t>
      </w:r>
      <w:r w:rsidR="007A6D04" w:rsidRPr="00C83037">
        <w:rPr>
          <w:szCs w:val="28"/>
        </w:rPr>
        <w:t xml:space="preserve">, подписанным председателем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="007A6D04" w:rsidRPr="00C83037">
        <w:rPr>
          <w:szCs w:val="28"/>
        </w:rPr>
        <w:t>.</w:t>
      </w:r>
    </w:p>
    <w:p w14:paraId="05E9A33B" w14:textId="77777777" w:rsidR="007A6D04" w:rsidRPr="00593A0E" w:rsidRDefault="00593A0E" w:rsidP="00586782">
      <w:pPr>
        <w:tabs>
          <w:tab w:val="left" w:pos="1276"/>
        </w:tabs>
        <w:spacing w:line="276" w:lineRule="auto"/>
        <w:ind w:firstLine="567"/>
        <w:rPr>
          <w:i/>
          <w:szCs w:val="28"/>
        </w:rPr>
      </w:pPr>
      <w:r w:rsidRPr="0091178C">
        <w:rPr>
          <w:i/>
          <w:szCs w:val="28"/>
        </w:rPr>
        <w:t>Образец ф</w:t>
      </w:r>
      <w:r w:rsidR="007A6D04" w:rsidRPr="0091178C">
        <w:rPr>
          <w:i/>
          <w:szCs w:val="28"/>
        </w:rPr>
        <w:t>орм</w:t>
      </w:r>
      <w:r w:rsidRPr="0091178C">
        <w:rPr>
          <w:i/>
          <w:szCs w:val="28"/>
        </w:rPr>
        <w:t>ы</w:t>
      </w:r>
      <w:r w:rsidR="007A6D04" w:rsidRPr="0091178C">
        <w:rPr>
          <w:i/>
          <w:szCs w:val="28"/>
        </w:rPr>
        <w:t xml:space="preserve"> сопроводительного письма и заключения приведен</w:t>
      </w:r>
      <w:r w:rsidRPr="0091178C">
        <w:rPr>
          <w:i/>
          <w:szCs w:val="28"/>
        </w:rPr>
        <w:t>ы</w:t>
      </w:r>
      <w:r w:rsidR="007A6D04" w:rsidRPr="0091178C">
        <w:rPr>
          <w:i/>
          <w:szCs w:val="28"/>
        </w:rPr>
        <w:t xml:space="preserve"> в  Приложении </w:t>
      </w:r>
      <w:r w:rsidRPr="0091178C">
        <w:rPr>
          <w:i/>
          <w:szCs w:val="28"/>
        </w:rPr>
        <w:t>18</w:t>
      </w:r>
      <w:r w:rsidR="007A6D04" w:rsidRPr="0091178C">
        <w:rPr>
          <w:i/>
          <w:szCs w:val="28"/>
        </w:rPr>
        <w:t xml:space="preserve"> к Стандарту.</w:t>
      </w:r>
    </w:p>
    <w:p w14:paraId="6F27CA39" w14:textId="77777777" w:rsidR="00724E1F" w:rsidRDefault="00ED78CC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>
        <w:rPr>
          <w:szCs w:val="28"/>
        </w:rPr>
        <w:t>6.1.</w:t>
      </w:r>
      <w:r w:rsidR="00F37DFD">
        <w:rPr>
          <w:szCs w:val="28"/>
        </w:rPr>
        <w:t>4</w:t>
      </w:r>
      <w:r w:rsidR="00FA7A2D">
        <w:rPr>
          <w:szCs w:val="28"/>
        </w:rPr>
        <w:t>.</w:t>
      </w:r>
      <w:r w:rsidR="00FA7A2D" w:rsidRPr="00FA7A2D">
        <w:rPr>
          <w:szCs w:val="28"/>
        </w:rPr>
        <w:tab/>
      </w:r>
      <w:r w:rsidR="007A6D04" w:rsidRPr="00F90D6E">
        <w:rPr>
          <w:szCs w:val="28"/>
        </w:rPr>
        <w:t>Внесение в подписанный сторонами акт изменений на основании пояснений и замечаний руководителя объекта контроля не допускается.</w:t>
      </w:r>
    </w:p>
    <w:p w14:paraId="6485EAF6" w14:textId="77777777" w:rsidR="00386537" w:rsidRPr="00386537" w:rsidRDefault="00F37DFD" w:rsidP="00586782">
      <w:pPr>
        <w:tabs>
          <w:tab w:val="left" w:pos="1276"/>
        </w:tabs>
        <w:spacing w:line="276" w:lineRule="auto"/>
        <w:ind w:firstLine="567"/>
        <w:rPr>
          <w:color w:val="FF0000"/>
          <w:szCs w:val="28"/>
        </w:rPr>
      </w:pPr>
      <w:r w:rsidRPr="008505C4">
        <w:rPr>
          <w:bCs/>
          <w:szCs w:val="28"/>
        </w:rPr>
        <w:t>6.1.5.</w:t>
      </w:r>
      <w:r w:rsidR="00FA7A2D" w:rsidRPr="00FA7A2D">
        <w:rPr>
          <w:sz w:val="20"/>
        </w:rPr>
        <w:tab/>
      </w:r>
      <w:r w:rsidRPr="00724E1F">
        <w:rPr>
          <w:szCs w:val="28"/>
        </w:rPr>
        <w:t xml:space="preserve">Заключение на пояснения и замечания по результатам контрольного мероприятия </w:t>
      </w:r>
      <w:r w:rsidR="00386537" w:rsidRPr="00724E1F">
        <w:rPr>
          <w:szCs w:val="28"/>
        </w:rPr>
        <w:t>прилагается к акту и включается в материалы контрольного мероприятия.</w:t>
      </w:r>
    </w:p>
    <w:p w14:paraId="0093BBC2" w14:textId="77777777" w:rsidR="007A6D04" w:rsidRPr="00012C65" w:rsidRDefault="007A6D04" w:rsidP="00586782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  <w:szCs w:val="28"/>
        </w:rPr>
      </w:pPr>
      <w:r w:rsidRPr="007A6D04">
        <w:rPr>
          <w:b/>
          <w:bCs/>
          <w:szCs w:val="28"/>
        </w:rPr>
        <w:t>6.2. Отчет о результатах контрольного мероприятия</w:t>
      </w:r>
    </w:p>
    <w:p w14:paraId="3E96B387" w14:textId="77777777" w:rsidR="004667C1" w:rsidRPr="00965844" w:rsidRDefault="004667C1" w:rsidP="00586782">
      <w:pPr>
        <w:tabs>
          <w:tab w:val="left" w:pos="1276"/>
        </w:tabs>
        <w:autoSpaceDE w:val="0"/>
        <w:spacing w:line="276" w:lineRule="auto"/>
        <w:ind w:firstLine="567"/>
        <w:rPr>
          <w:szCs w:val="28"/>
        </w:rPr>
      </w:pPr>
      <w:r>
        <w:rPr>
          <w:szCs w:val="28"/>
        </w:rPr>
        <w:t>6.2.</w:t>
      </w:r>
      <w:r w:rsidR="007A6D04">
        <w:rPr>
          <w:szCs w:val="28"/>
        </w:rPr>
        <w:t>1.</w:t>
      </w:r>
      <w:r w:rsidR="00FA7A2D" w:rsidRPr="00FA7A2D">
        <w:rPr>
          <w:szCs w:val="28"/>
        </w:rPr>
        <w:tab/>
      </w:r>
      <w:r w:rsidR="007A6D04">
        <w:rPr>
          <w:szCs w:val="28"/>
        </w:rPr>
        <w:t>Ответственный исполнитель (р</w:t>
      </w:r>
      <w:r w:rsidRPr="00965844">
        <w:rPr>
          <w:szCs w:val="28"/>
        </w:rPr>
        <w:t>уководитель</w:t>
      </w:r>
      <w:r w:rsidR="007A6D04">
        <w:rPr>
          <w:szCs w:val="28"/>
        </w:rPr>
        <w:t>)</w:t>
      </w:r>
      <w:r w:rsidRPr="00965844">
        <w:rPr>
          <w:szCs w:val="28"/>
        </w:rPr>
        <w:t xml:space="preserve"> контрольного мероприятия</w:t>
      </w:r>
      <w:r>
        <w:rPr>
          <w:szCs w:val="28"/>
        </w:rPr>
        <w:t xml:space="preserve"> </w:t>
      </w:r>
      <w:r w:rsidRPr="00965844">
        <w:rPr>
          <w:szCs w:val="28"/>
        </w:rPr>
        <w:t xml:space="preserve">после </w:t>
      </w:r>
      <w:r>
        <w:rPr>
          <w:szCs w:val="28"/>
        </w:rPr>
        <w:t xml:space="preserve">подготовки и </w:t>
      </w:r>
      <w:r w:rsidRPr="00965844">
        <w:rPr>
          <w:szCs w:val="28"/>
        </w:rPr>
        <w:t xml:space="preserve">направления </w:t>
      </w:r>
      <w:r>
        <w:rPr>
          <w:szCs w:val="28"/>
        </w:rPr>
        <w:t>заключения</w:t>
      </w:r>
      <w:r w:rsidRPr="00965844">
        <w:rPr>
          <w:szCs w:val="28"/>
        </w:rPr>
        <w:t xml:space="preserve"> на пояснения и замечания должностных лиц </w:t>
      </w:r>
      <w:r>
        <w:rPr>
          <w:szCs w:val="28"/>
        </w:rPr>
        <w:t xml:space="preserve">объекта контроля </w:t>
      </w:r>
      <w:r w:rsidRPr="00965844">
        <w:rPr>
          <w:szCs w:val="28"/>
        </w:rPr>
        <w:t>(при их наличии) составляет отчет о результатах контрольного мероприятия</w:t>
      </w:r>
      <w:r>
        <w:rPr>
          <w:szCs w:val="28"/>
        </w:rPr>
        <w:t xml:space="preserve"> (далее – отчет)</w:t>
      </w:r>
      <w:r w:rsidRPr="00965844">
        <w:rPr>
          <w:szCs w:val="28"/>
        </w:rPr>
        <w:t>.</w:t>
      </w:r>
      <w:r w:rsidR="00495310">
        <w:rPr>
          <w:szCs w:val="28"/>
        </w:rPr>
        <w:t xml:space="preserve"> </w:t>
      </w:r>
      <w:r w:rsidR="00495310" w:rsidRPr="0091178C">
        <w:rPr>
          <w:szCs w:val="28"/>
        </w:rPr>
        <w:t xml:space="preserve">Срок составления отчета </w:t>
      </w:r>
      <w:r w:rsidR="009E4762" w:rsidRPr="0091178C">
        <w:rPr>
          <w:szCs w:val="28"/>
        </w:rPr>
        <w:t xml:space="preserve">не более </w:t>
      </w:r>
      <w:r w:rsidR="00476B1A">
        <w:rPr>
          <w:szCs w:val="28"/>
        </w:rPr>
        <w:t>десяти</w:t>
      </w:r>
      <w:r w:rsidR="009E4762" w:rsidRPr="0091178C">
        <w:rPr>
          <w:szCs w:val="28"/>
        </w:rPr>
        <w:t xml:space="preserve"> рабочих дней.</w:t>
      </w:r>
    </w:p>
    <w:p w14:paraId="367228C6" w14:textId="77777777" w:rsidR="005E667E" w:rsidRDefault="004667C1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lastRenderedPageBreak/>
        <w:t>6.</w:t>
      </w:r>
      <w:r w:rsidR="007A6D04">
        <w:rPr>
          <w:szCs w:val="28"/>
        </w:rPr>
        <w:t>2.2</w:t>
      </w:r>
      <w:r>
        <w:rPr>
          <w:szCs w:val="28"/>
        </w:rPr>
        <w:t>.</w:t>
      </w:r>
      <w:r w:rsidR="00FA7A2D" w:rsidRPr="00FA7A2D">
        <w:rPr>
          <w:sz w:val="20"/>
        </w:rPr>
        <w:tab/>
      </w:r>
      <w:r w:rsidR="005E667E" w:rsidRPr="005E667E">
        <w:rPr>
          <w:szCs w:val="28"/>
        </w:rPr>
        <w:t>Отчет представляет собой документ</w:t>
      </w:r>
      <w:r w:rsidR="005E667E">
        <w:rPr>
          <w:szCs w:val="28"/>
        </w:rPr>
        <w:t xml:space="preserve">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="005E667E" w:rsidRPr="005E667E">
        <w:rPr>
          <w:szCs w:val="28"/>
        </w:rPr>
        <w:t>, который содержит основные результаты контрольного мероприятия в соответствии с поставленными целями, выводы и предложения (рекомендации).</w:t>
      </w:r>
    </w:p>
    <w:p w14:paraId="5492F3FE" w14:textId="77777777" w:rsidR="004667C1" w:rsidRPr="00965844" w:rsidRDefault="005E667E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szCs w:val="28"/>
        </w:rPr>
      </w:pPr>
      <w:r>
        <w:rPr>
          <w:szCs w:val="28"/>
        </w:rPr>
        <w:t>6.2.3.</w:t>
      </w:r>
      <w:r w:rsidR="00FA7A2D" w:rsidRPr="00FA7A2D">
        <w:rPr>
          <w:szCs w:val="28"/>
        </w:rPr>
        <w:tab/>
      </w:r>
      <w:r w:rsidR="004667C1" w:rsidRPr="00965844">
        <w:rPr>
          <w:szCs w:val="28"/>
        </w:rPr>
        <w:t>В отчете указываются</w:t>
      </w:r>
      <w:r w:rsidR="004667C1">
        <w:rPr>
          <w:szCs w:val="28"/>
        </w:rPr>
        <w:t xml:space="preserve">: </w:t>
      </w:r>
      <w:r w:rsidR="004667C1" w:rsidRPr="00965844">
        <w:rPr>
          <w:szCs w:val="28"/>
        </w:rPr>
        <w:t>основание проведения контрольного мероприятия;</w:t>
      </w:r>
      <w:r w:rsidR="004667C1">
        <w:rPr>
          <w:szCs w:val="28"/>
        </w:rPr>
        <w:t xml:space="preserve"> </w:t>
      </w:r>
      <w:r w:rsidR="004667C1" w:rsidRPr="00965844">
        <w:rPr>
          <w:szCs w:val="28"/>
        </w:rPr>
        <w:t>предмет контрольного мероприятия;</w:t>
      </w:r>
      <w:r w:rsidR="004667C1">
        <w:rPr>
          <w:szCs w:val="28"/>
        </w:rPr>
        <w:t xml:space="preserve"> </w:t>
      </w:r>
      <w:r w:rsidR="004667C1" w:rsidRPr="00965844">
        <w:rPr>
          <w:szCs w:val="28"/>
        </w:rPr>
        <w:t>объект контрольного мероприятия;</w:t>
      </w:r>
      <w:r w:rsidR="004667C1">
        <w:rPr>
          <w:szCs w:val="28"/>
        </w:rPr>
        <w:t xml:space="preserve"> </w:t>
      </w:r>
      <w:r w:rsidR="004667C1" w:rsidRPr="00965844">
        <w:rPr>
          <w:szCs w:val="28"/>
        </w:rPr>
        <w:t xml:space="preserve"> объем проверенных средств</w:t>
      </w:r>
      <w:r w:rsidR="004667C1">
        <w:rPr>
          <w:szCs w:val="28"/>
        </w:rPr>
        <w:t xml:space="preserve"> (объем проверенного имущества)</w:t>
      </w:r>
      <w:r w:rsidR="004667C1" w:rsidRPr="00965844">
        <w:rPr>
          <w:szCs w:val="28"/>
        </w:rPr>
        <w:t>;</w:t>
      </w:r>
      <w:r w:rsidR="004667C1">
        <w:rPr>
          <w:szCs w:val="28"/>
        </w:rPr>
        <w:t xml:space="preserve"> </w:t>
      </w:r>
      <w:r w:rsidR="004667C1" w:rsidRPr="00965844">
        <w:rPr>
          <w:szCs w:val="28"/>
        </w:rPr>
        <w:t xml:space="preserve"> проверяемый период</w:t>
      </w:r>
      <w:r w:rsidR="004667C1">
        <w:rPr>
          <w:szCs w:val="28"/>
        </w:rPr>
        <w:t xml:space="preserve">; </w:t>
      </w:r>
      <w:r w:rsidR="004667C1" w:rsidRPr="00965844">
        <w:rPr>
          <w:szCs w:val="28"/>
        </w:rPr>
        <w:t>сроки проведения основного этапа контрольного мероприятия;</w:t>
      </w:r>
      <w:r w:rsidR="004667C1">
        <w:rPr>
          <w:szCs w:val="28"/>
        </w:rPr>
        <w:t xml:space="preserve"> </w:t>
      </w:r>
      <w:r w:rsidR="004667C1" w:rsidRPr="00965844">
        <w:rPr>
          <w:szCs w:val="28"/>
        </w:rPr>
        <w:t xml:space="preserve"> цели контрольного мероприятия;</w:t>
      </w:r>
      <w:r w:rsidR="004667C1">
        <w:rPr>
          <w:szCs w:val="28"/>
        </w:rPr>
        <w:t xml:space="preserve"> </w:t>
      </w:r>
      <w:r w:rsidR="004667C1" w:rsidRPr="00965844">
        <w:rPr>
          <w:szCs w:val="28"/>
        </w:rPr>
        <w:t>краткая характеристика сферы деятельности объект</w:t>
      </w:r>
      <w:r w:rsidR="004667C1">
        <w:rPr>
          <w:szCs w:val="28"/>
        </w:rPr>
        <w:t>а</w:t>
      </w:r>
      <w:r w:rsidR="004667C1" w:rsidRPr="00965844">
        <w:rPr>
          <w:szCs w:val="28"/>
        </w:rPr>
        <w:t xml:space="preserve"> контрольного мероприятия (в случае необходимости);</w:t>
      </w:r>
      <w:r w:rsidR="004667C1">
        <w:rPr>
          <w:szCs w:val="28"/>
        </w:rPr>
        <w:t xml:space="preserve"> </w:t>
      </w:r>
      <w:r w:rsidR="004667C1" w:rsidRPr="00965844">
        <w:rPr>
          <w:szCs w:val="28"/>
        </w:rPr>
        <w:t>результаты контрольного мероприятия;</w:t>
      </w:r>
      <w:r w:rsidR="004667C1">
        <w:rPr>
          <w:szCs w:val="28"/>
        </w:rPr>
        <w:t xml:space="preserve"> </w:t>
      </w:r>
      <w:r w:rsidR="004667C1" w:rsidRPr="00965844">
        <w:rPr>
          <w:szCs w:val="28"/>
        </w:rPr>
        <w:t xml:space="preserve">сведения о представленных пояснениях и замечаниях </w:t>
      </w:r>
      <w:r w:rsidR="008505C4">
        <w:rPr>
          <w:szCs w:val="28"/>
        </w:rPr>
        <w:t xml:space="preserve"> должностных лиц </w:t>
      </w:r>
      <w:r w:rsidR="004667C1" w:rsidRPr="00965844">
        <w:rPr>
          <w:szCs w:val="28"/>
        </w:rPr>
        <w:t>объектов</w:t>
      </w:r>
      <w:r w:rsidR="008505C4">
        <w:rPr>
          <w:szCs w:val="28"/>
        </w:rPr>
        <w:t xml:space="preserve"> контроля</w:t>
      </w:r>
      <w:r w:rsidR="00CB7094">
        <w:rPr>
          <w:szCs w:val="28"/>
        </w:rPr>
        <w:t xml:space="preserve"> и результатах их рассмотрения</w:t>
      </w:r>
      <w:r w:rsidR="004667C1" w:rsidRPr="00965844">
        <w:rPr>
          <w:szCs w:val="28"/>
        </w:rPr>
        <w:t>;</w:t>
      </w:r>
      <w:r w:rsidR="004667C1">
        <w:rPr>
          <w:szCs w:val="28"/>
        </w:rPr>
        <w:t xml:space="preserve"> использование результатов работы внешних экспертов (при наличии); </w:t>
      </w:r>
      <w:r w:rsidR="004667C1" w:rsidRPr="00965844">
        <w:rPr>
          <w:szCs w:val="28"/>
        </w:rPr>
        <w:t>выводы;</w:t>
      </w:r>
      <w:r w:rsidR="004667C1">
        <w:rPr>
          <w:szCs w:val="28"/>
        </w:rPr>
        <w:t xml:space="preserve"> </w:t>
      </w:r>
      <w:r w:rsidR="004667C1" w:rsidRPr="00965844">
        <w:rPr>
          <w:szCs w:val="28"/>
        </w:rPr>
        <w:t xml:space="preserve"> предложения (рекомендации);</w:t>
      </w:r>
      <w:r w:rsidR="004667C1">
        <w:rPr>
          <w:szCs w:val="28"/>
        </w:rPr>
        <w:t xml:space="preserve"> </w:t>
      </w:r>
      <w:r w:rsidR="004667C1" w:rsidRPr="00965844">
        <w:rPr>
          <w:szCs w:val="28"/>
        </w:rPr>
        <w:t>приложения (</w:t>
      </w:r>
      <w:r w:rsidR="008505C4">
        <w:rPr>
          <w:szCs w:val="28"/>
        </w:rPr>
        <w:t>при наличии</w:t>
      </w:r>
      <w:r w:rsidR="004667C1" w:rsidRPr="00965844">
        <w:rPr>
          <w:szCs w:val="28"/>
        </w:rPr>
        <w:t>).</w:t>
      </w:r>
    </w:p>
    <w:p w14:paraId="24A73CBA" w14:textId="77777777" w:rsidR="004667C1" w:rsidRPr="00965844" w:rsidRDefault="004667C1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 w:rsidRPr="00965844">
        <w:rPr>
          <w:szCs w:val="28"/>
        </w:rPr>
        <w:t>Дополнительная подробная информация, в том числе об особенностях правового регулирования в соответствующей сфере, приводится при необходимости в приложениях к отчету.</w:t>
      </w:r>
    </w:p>
    <w:p w14:paraId="3ED18329" w14:textId="77777777" w:rsidR="005018E4" w:rsidRPr="009B2B73" w:rsidRDefault="004667C1" w:rsidP="00586782">
      <w:pPr>
        <w:pStyle w:val="a9"/>
        <w:tabs>
          <w:tab w:val="left" w:pos="1276"/>
        </w:tabs>
        <w:spacing w:line="276" w:lineRule="auto"/>
        <w:ind w:firstLine="567"/>
        <w:rPr>
          <w:szCs w:val="28"/>
        </w:rPr>
      </w:pPr>
      <w:r w:rsidRPr="009B2B73">
        <w:rPr>
          <w:snapToGrid w:val="0"/>
          <w:szCs w:val="28"/>
        </w:rPr>
        <w:t>6.</w:t>
      </w:r>
      <w:r w:rsidR="00DB1F13">
        <w:rPr>
          <w:snapToGrid w:val="0"/>
          <w:szCs w:val="28"/>
        </w:rPr>
        <w:t>2.4</w:t>
      </w:r>
      <w:r w:rsidRPr="009B2B73">
        <w:rPr>
          <w:snapToGrid w:val="0"/>
          <w:szCs w:val="28"/>
        </w:rPr>
        <w:t>.</w:t>
      </w:r>
      <w:r w:rsidR="00FA7A2D" w:rsidRPr="00FA7A2D">
        <w:rPr>
          <w:snapToGrid w:val="0"/>
          <w:szCs w:val="28"/>
        </w:rPr>
        <w:tab/>
      </w:r>
      <w:r w:rsidR="005018E4" w:rsidRPr="009B2B73">
        <w:rPr>
          <w:szCs w:val="28"/>
        </w:rPr>
        <w:t xml:space="preserve">Результаты контрольного мероприятия должны содержать описание нарушений и недостатков в деятельности объектов  контроля, а также характеристику выявленных проблем нормативно-правового регулирования </w:t>
      </w:r>
      <w:r w:rsidR="00461686" w:rsidRPr="009B2B73">
        <w:rPr>
          <w:szCs w:val="28"/>
        </w:rPr>
        <w:t>в сфере предмета контрольного мероприятия</w:t>
      </w:r>
      <w:r w:rsidR="005018E4" w:rsidRPr="009B2B73">
        <w:rPr>
          <w:szCs w:val="28"/>
        </w:rPr>
        <w:t>.</w:t>
      </w:r>
      <w:r w:rsidR="009B2B73" w:rsidRPr="009B2B73">
        <w:rPr>
          <w:snapToGrid w:val="0"/>
          <w:szCs w:val="28"/>
        </w:rPr>
        <w:t xml:space="preserve"> Результаты контрольного мероприятия подготавливаются по каждой цели на основе анализа и обобщения доказательств, зафиксированных в актах и рабочей документации</w:t>
      </w:r>
    </w:p>
    <w:p w14:paraId="06A1A2B3" w14:textId="77777777" w:rsidR="009B2B73" w:rsidRPr="009B2B73" w:rsidRDefault="004667C1" w:rsidP="00586782">
      <w:pPr>
        <w:pStyle w:val="a9"/>
        <w:tabs>
          <w:tab w:val="left" w:pos="1276"/>
          <w:tab w:val="num" w:pos="1935"/>
        </w:tabs>
        <w:spacing w:line="276" w:lineRule="auto"/>
        <w:ind w:firstLine="567"/>
        <w:rPr>
          <w:snapToGrid w:val="0"/>
          <w:szCs w:val="28"/>
        </w:rPr>
      </w:pPr>
      <w:r w:rsidRPr="009B2B73">
        <w:rPr>
          <w:snapToGrid w:val="0"/>
          <w:szCs w:val="28"/>
        </w:rPr>
        <w:t>6.</w:t>
      </w:r>
      <w:r w:rsidR="00DB1F13">
        <w:rPr>
          <w:snapToGrid w:val="0"/>
          <w:szCs w:val="28"/>
        </w:rPr>
        <w:t>2.5</w:t>
      </w:r>
      <w:r w:rsidRPr="009B2B73">
        <w:rPr>
          <w:snapToGrid w:val="0"/>
          <w:szCs w:val="28"/>
        </w:rPr>
        <w:t>.</w:t>
      </w:r>
      <w:r w:rsidR="00FA7A2D" w:rsidRPr="00FA7A2D">
        <w:rPr>
          <w:snapToGrid w:val="0"/>
          <w:szCs w:val="28"/>
        </w:rPr>
        <w:tab/>
      </w:r>
      <w:r w:rsidR="009B2B73" w:rsidRPr="009B2B73">
        <w:rPr>
          <w:snapToGrid w:val="0"/>
          <w:szCs w:val="28"/>
        </w:rPr>
        <w:t>При составлении отчета должны соблюдаться следующие требования:</w:t>
      </w:r>
    </w:p>
    <w:p w14:paraId="01EB6899" w14:textId="77777777" w:rsidR="009B2B73" w:rsidRPr="009B2B73" w:rsidRDefault="009B2B73" w:rsidP="00586782">
      <w:pPr>
        <w:pStyle w:val="a9"/>
        <w:numPr>
          <w:ilvl w:val="0"/>
          <w:numId w:val="22"/>
        </w:numPr>
        <w:tabs>
          <w:tab w:val="left" w:pos="851"/>
          <w:tab w:val="left" w:pos="1276"/>
        </w:tabs>
        <w:spacing w:line="276" w:lineRule="auto"/>
        <w:ind w:left="0" w:firstLine="567"/>
        <w:rPr>
          <w:snapToGrid w:val="0"/>
          <w:szCs w:val="28"/>
        </w:rPr>
      </w:pPr>
      <w:r w:rsidRPr="009B2B73">
        <w:rPr>
          <w:snapToGrid w:val="0"/>
          <w:szCs w:val="28"/>
        </w:rPr>
        <w:t>результаты контрольного мероприятия должны излагаться последовательно в соответствии с целями, поставленными в программе контрольного мероприятия, и давать по каждой из них конкретные ответы с выделением наиболее важных проблем;</w:t>
      </w:r>
    </w:p>
    <w:p w14:paraId="3F187891" w14:textId="77777777" w:rsidR="009B2B73" w:rsidRPr="009B2B73" w:rsidRDefault="009B2B73" w:rsidP="00586782">
      <w:pPr>
        <w:pStyle w:val="a9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rPr>
          <w:snapToGrid w:val="0"/>
          <w:szCs w:val="28"/>
        </w:rPr>
      </w:pPr>
      <w:r w:rsidRPr="009B2B73">
        <w:rPr>
          <w:snapToGrid w:val="0"/>
          <w:szCs w:val="28"/>
        </w:rPr>
        <w:t>не следует подробно описывать все выявленные нарушения и недостатки, необходимо давать лишь их обобщенную характеристику, иллюстрируя их наиболее значимыми фактами и примерами;</w:t>
      </w:r>
    </w:p>
    <w:p w14:paraId="28D63B5B" w14:textId="77777777" w:rsidR="009B2B73" w:rsidRPr="009B2B73" w:rsidRDefault="009B2B73" w:rsidP="00586782">
      <w:pPr>
        <w:pStyle w:val="a9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rPr>
          <w:snapToGrid w:val="0"/>
          <w:szCs w:val="28"/>
        </w:rPr>
      </w:pPr>
      <w:r w:rsidRPr="009B2B73">
        <w:rPr>
          <w:snapToGrid w:val="0"/>
          <w:szCs w:val="28"/>
        </w:rPr>
        <w:t xml:space="preserve">сделанные выводы должны </w:t>
      </w:r>
      <w:bookmarkStart w:id="3" w:name="OCRUncertain322"/>
      <w:r w:rsidRPr="009B2B73">
        <w:rPr>
          <w:snapToGrid w:val="0"/>
          <w:szCs w:val="28"/>
        </w:rPr>
        <w:t>быть аргументированными,</w:t>
      </w:r>
      <w:bookmarkEnd w:id="3"/>
      <w:r w:rsidRPr="009B2B73">
        <w:rPr>
          <w:snapToGrid w:val="0"/>
          <w:szCs w:val="28"/>
        </w:rPr>
        <w:t xml:space="preserve"> а предложения (рекомендации) логически следовать из них;</w:t>
      </w:r>
    </w:p>
    <w:p w14:paraId="3DAFD306" w14:textId="77777777" w:rsidR="009B2B73" w:rsidRPr="009B2B73" w:rsidRDefault="008A5987" w:rsidP="00586782">
      <w:pPr>
        <w:autoSpaceDE w:val="0"/>
        <w:autoSpaceDN w:val="0"/>
        <w:adjustRightInd w:val="0"/>
        <w:spacing w:line="276" w:lineRule="auto"/>
        <w:ind w:firstLine="567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="00263A31">
        <w:rPr>
          <w:snapToGrid w:val="0"/>
          <w:szCs w:val="28"/>
        </w:rPr>
        <w:t xml:space="preserve">отчет должен включать только </w:t>
      </w:r>
      <w:r w:rsidR="009B2B73" w:rsidRPr="009B2B73">
        <w:rPr>
          <w:snapToGrid w:val="0"/>
          <w:szCs w:val="28"/>
        </w:rPr>
        <w:t xml:space="preserve"> информацию, </w:t>
      </w:r>
      <w:r w:rsidR="00C45771">
        <w:rPr>
          <w:snapToGrid w:val="0"/>
          <w:szCs w:val="28"/>
        </w:rPr>
        <w:t xml:space="preserve">результаты </w:t>
      </w:r>
      <w:r w:rsidR="009B2B73" w:rsidRPr="009B2B73">
        <w:rPr>
          <w:snapToGrid w:val="0"/>
          <w:szCs w:val="28"/>
        </w:rPr>
        <w:t>и выводы, которые подтверждаются соответствующими доказательствами,</w:t>
      </w:r>
      <w:r w:rsidR="00C45771">
        <w:rPr>
          <w:rFonts w:eastAsiaTheme="minorHAnsi"/>
          <w:szCs w:val="28"/>
          <w:lang w:eastAsia="en-US"/>
        </w:rPr>
        <w:t xml:space="preserve"> и основаны на фактах, зафиксированных</w:t>
      </w:r>
      <w:r w:rsidR="009B2B73" w:rsidRPr="009B2B73">
        <w:rPr>
          <w:snapToGrid w:val="0"/>
          <w:szCs w:val="28"/>
        </w:rPr>
        <w:t xml:space="preserve"> в актах и рабочей документации, оформленной в ходе проведения контрольного мероприятия;</w:t>
      </w:r>
    </w:p>
    <w:p w14:paraId="1D3F532A" w14:textId="77777777" w:rsidR="009B2B73" w:rsidRPr="009B2B73" w:rsidRDefault="009B2B73" w:rsidP="00586782">
      <w:pPr>
        <w:pStyle w:val="a9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rPr>
          <w:snapToGrid w:val="0"/>
          <w:szCs w:val="28"/>
        </w:rPr>
      </w:pPr>
      <w:r w:rsidRPr="009B2B73">
        <w:rPr>
          <w:snapToGrid w:val="0"/>
          <w:szCs w:val="28"/>
        </w:rPr>
        <w:t xml:space="preserve">доказательства, представленные в отчете, должны излагаться объективно; </w:t>
      </w:r>
    </w:p>
    <w:p w14:paraId="21663EC3" w14:textId="77777777" w:rsidR="009B2B73" w:rsidRPr="009B2B73" w:rsidRDefault="009B2B73" w:rsidP="00586782">
      <w:pPr>
        <w:pStyle w:val="a9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rPr>
          <w:snapToGrid w:val="0"/>
          <w:szCs w:val="28"/>
        </w:rPr>
      </w:pPr>
      <w:r w:rsidRPr="009B2B73">
        <w:rPr>
          <w:snapToGrid w:val="0"/>
          <w:szCs w:val="28"/>
        </w:rPr>
        <w:t>текст отчета должен быть понятным и лаконичным;</w:t>
      </w:r>
    </w:p>
    <w:p w14:paraId="6A8283C6" w14:textId="77777777" w:rsidR="009B2B73" w:rsidRDefault="009B2B73" w:rsidP="00586782">
      <w:pPr>
        <w:pStyle w:val="a9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rPr>
          <w:snapToGrid w:val="0"/>
          <w:szCs w:val="28"/>
        </w:rPr>
      </w:pPr>
      <w:r w:rsidRPr="009B2B73">
        <w:rPr>
          <w:snapToGrid w:val="0"/>
          <w:szCs w:val="28"/>
        </w:rPr>
        <w:lastRenderedPageBreak/>
        <w:t xml:space="preserve">при необходимости </w:t>
      </w:r>
      <w:r w:rsidR="00ED0E06">
        <w:rPr>
          <w:snapToGrid w:val="0"/>
          <w:szCs w:val="28"/>
        </w:rPr>
        <w:t xml:space="preserve">следует </w:t>
      </w:r>
      <w:r w:rsidRPr="009B2B73">
        <w:rPr>
          <w:snapToGrid w:val="0"/>
          <w:szCs w:val="28"/>
        </w:rPr>
        <w:t>использовать наглядные средства (фотографии, рисунки,</w:t>
      </w:r>
      <w:r w:rsidR="00ED0E06">
        <w:rPr>
          <w:snapToGrid w:val="0"/>
          <w:szCs w:val="28"/>
        </w:rPr>
        <w:t xml:space="preserve"> с</w:t>
      </w:r>
      <w:r w:rsidR="0099456A">
        <w:rPr>
          <w:snapToGrid w:val="0"/>
          <w:szCs w:val="28"/>
        </w:rPr>
        <w:t>х</w:t>
      </w:r>
      <w:r w:rsidR="00ED0E06">
        <w:rPr>
          <w:snapToGrid w:val="0"/>
          <w:szCs w:val="28"/>
        </w:rPr>
        <w:t>емы,</w:t>
      </w:r>
      <w:r w:rsidRPr="009B2B73">
        <w:rPr>
          <w:snapToGrid w:val="0"/>
          <w:szCs w:val="28"/>
        </w:rPr>
        <w:t xml:space="preserve"> таблицы, графики и т.п.).</w:t>
      </w:r>
    </w:p>
    <w:p w14:paraId="2C0620F7" w14:textId="77777777" w:rsidR="00224E7E" w:rsidRPr="00224E7E" w:rsidRDefault="00224E7E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bookmarkStart w:id="4" w:name="sub_5201"/>
      <w:r w:rsidRPr="00224E7E">
        <w:rPr>
          <w:szCs w:val="28"/>
        </w:rPr>
        <w:t>6.2.6</w:t>
      </w:r>
      <w:r w:rsidR="00FA7A2D">
        <w:rPr>
          <w:szCs w:val="28"/>
        </w:rPr>
        <w:t>.</w:t>
      </w:r>
      <w:r w:rsidR="00FA7A2D" w:rsidRPr="00FA7A2D">
        <w:rPr>
          <w:szCs w:val="28"/>
        </w:rPr>
        <w:tab/>
      </w:r>
      <w:r w:rsidRPr="00224E7E">
        <w:rPr>
          <w:szCs w:val="28"/>
        </w:rPr>
        <w:t>О</w:t>
      </w:r>
      <w:r w:rsidR="00DB1F13" w:rsidRPr="00224E7E">
        <w:rPr>
          <w:szCs w:val="28"/>
        </w:rPr>
        <w:t>тветственный исполнитель (руководитель) контрольного</w:t>
      </w:r>
      <w:r w:rsidRPr="00224E7E">
        <w:rPr>
          <w:szCs w:val="28"/>
        </w:rPr>
        <w:t xml:space="preserve"> мероприятия</w:t>
      </w:r>
      <w:r w:rsidR="00DB1F13" w:rsidRPr="00224E7E">
        <w:rPr>
          <w:szCs w:val="28"/>
        </w:rPr>
        <w:t xml:space="preserve"> несет ответственность</w:t>
      </w:r>
      <w:r w:rsidRPr="00224E7E">
        <w:rPr>
          <w:sz w:val="20"/>
        </w:rPr>
        <w:t xml:space="preserve"> </w:t>
      </w:r>
      <w:r w:rsidRPr="00224E7E">
        <w:rPr>
          <w:szCs w:val="28"/>
        </w:rPr>
        <w:t xml:space="preserve">за соответствие отчета требованиям Стандарта, включая соответствие фактов и выводов, отраженных в отчете, вносимом на утверждение председателю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224E7E">
        <w:rPr>
          <w:szCs w:val="28"/>
        </w:rPr>
        <w:t>, фактам, изложенным в актах и в рабочей документации.</w:t>
      </w:r>
    </w:p>
    <w:p w14:paraId="022B7C00" w14:textId="77777777" w:rsidR="00224E7E" w:rsidRPr="00224E7E" w:rsidRDefault="00224E7E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 w:rsidRPr="00224E7E">
        <w:rPr>
          <w:szCs w:val="28"/>
        </w:rPr>
        <w:t>При этом по итогам рассмотрения документов, подготовленных по результатам контрольного мероприятия, квалификация нарушений, отраженных в актах, может быть изменена (скорректирована), в том числе с учетом пояснений и замечаний к актам, поступивших от должностных лиц объектов контрольного мероприятия.</w:t>
      </w:r>
    </w:p>
    <w:bookmarkEnd w:id="4"/>
    <w:p w14:paraId="5940BE6D" w14:textId="77777777" w:rsidR="004667C1" w:rsidRPr="00DB1F13" w:rsidRDefault="00FA7A2D" w:rsidP="00586782">
      <w:pPr>
        <w:pStyle w:val="a9"/>
        <w:tabs>
          <w:tab w:val="left" w:pos="1276"/>
        </w:tabs>
        <w:spacing w:line="276" w:lineRule="auto"/>
        <w:ind w:firstLine="540"/>
        <w:rPr>
          <w:snapToGrid w:val="0"/>
          <w:szCs w:val="28"/>
        </w:rPr>
      </w:pPr>
      <w:r>
        <w:rPr>
          <w:snapToGrid w:val="0"/>
          <w:szCs w:val="28"/>
        </w:rPr>
        <w:t>6.2.7.</w:t>
      </w:r>
      <w:r w:rsidRPr="00FA7A2D">
        <w:rPr>
          <w:snapToGrid w:val="0"/>
          <w:szCs w:val="28"/>
        </w:rPr>
        <w:tab/>
      </w:r>
      <w:r w:rsidR="004667C1" w:rsidRPr="00DB1F13">
        <w:rPr>
          <w:snapToGrid w:val="0"/>
          <w:szCs w:val="28"/>
        </w:rPr>
        <w:t>На основе результатов контрольного мероприятия формируются выводы по каждой цели контрольного мероприятия, которые должны:</w:t>
      </w:r>
    </w:p>
    <w:p w14:paraId="23D63ECF" w14:textId="77777777" w:rsidR="004667C1" w:rsidRPr="00DB1F13" w:rsidRDefault="004667C1" w:rsidP="00586782">
      <w:pPr>
        <w:pStyle w:val="a9"/>
        <w:numPr>
          <w:ilvl w:val="0"/>
          <w:numId w:val="20"/>
        </w:numPr>
        <w:tabs>
          <w:tab w:val="left" w:pos="851"/>
          <w:tab w:val="left" w:pos="1276"/>
        </w:tabs>
        <w:spacing w:line="276" w:lineRule="auto"/>
        <w:ind w:left="0" w:firstLine="540"/>
        <w:rPr>
          <w:snapToGrid w:val="0"/>
          <w:szCs w:val="28"/>
        </w:rPr>
      </w:pPr>
      <w:r w:rsidRPr="00DB1F13">
        <w:rPr>
          <w:snapToGrid w:val="0"/>
          <w:szCs w:val="28"/>
        </w:rPr>
        <w:t xml:space="preserve">содержать характеристику выявленных нарушений и </w:t>
      </w:r>
      <w:r w:rsidR="00461686" w:rsidRPr="00DB1F13">
        <w:rPr>
          <w:snapToGrid w:val="0"/>
          <w:szCs w:val="28"/>
        </w:rPr>
        <w:t xml:space="preserve">недостатков </w:t>
      </w:r>
      <w:r w:rsidRPr="00DB1F13">
        <w:rPr>
          <w:snapToGrid w:val="0"/>
          <w:szCs w:val="28"/>
        </w:rPr>
        <w:t xml:space="preserve">в сфере предмета или деятельности объектов контрольного мероприятия; </w:t>
      </w:r>
    </w:p>
    <w:p w14:paraId="6D344232" w14:textId="77777777" w:rsidR="004667C1" w:rsidRPr="00DB1F13" w:rsidRDefault="004667C1" w:rsidP="00586782">
      <w:pPr>
        <w:pStyle w:val="a9"/>
        <w:numPr>
          <w:ilvl w:val="0"/>
          <w:numId w:val="20"/>
        </w:numPr>
        <w:tabs>
          <w:tab w:val="left" w:pos="851"/>
          <w:tab w:val="left" w:pos="1276"/>
        </w:tabs>
        <w:spacing w:line="276" w:lineRule="auto"/>
        <w:ind w:left="0" w:firstLine="540"/>
        <w:rPr>
          <w:snapToGrid w:val="0"/>
          <w:szCs w:val="28"/>
        </w:rPr>
      </w:pPr>
      <w:r w:rsidRPr="00DB1F13">
        <w:rPr>
          <w:snapToGrid w:val="0"/>
          <w:szCs w:val="28"/>
        </w:rPr>
        <w:t xml:space="preserve">определять </w:t>
      </w:r>
      <w:r w:rsidR="00461686" w:rsidRPr="00DB1F13">
        <w:rPr>
          <w:snapToGrid w:val="0"/>
          <w:szCs w:val="28"/>
        </w:rPr>
        <w:t xml:space="preserve">причины возникновения </w:t>
      </w:r>
      <w:r w:rsidRPr="00DB1F13">
        <w:rPr>
          <w:snapToGrid w:val="0"/>
          <w:szCs w:val="28"/>
        </w:rPr>
        <w:t xml:space="preserve">выявленных нарушений и недостатков, </w:t>
      </w:r>
      <w:r w:rsidR="000678B2" w:rsidRPr="00DB1F13">
        <w:rPr>
          <w:snapToGrid w:val="0"/>
          <w:szCs w:val="28"/>
        </w:rPr>
        <w:t xml:space="preserve">и последствия </w:t>
      </w:r>
      <w:r w:rsidRPr="00DB1F13">
        <w:rPr>
          <w:snapToGrid w:val="0"/>
          <w:szCs w:val="28"/>
        </w:rPr>
        <w:t>которые они влекут или могут повлечь за собой;</w:t>
      </w:r>
    </w:p>
    <w:p w14:paraId="08DC5E72" w14:textId="77777777" w:rsidR="004667C1" w:rsidRPr="00DB1F13" w:rsidRDefault="004667C1" w:rsidP="00586782">
      <w:pPr>
        <w:pStyle w:val="a9"/>
        <w:numPr>
          <w:ilvl w:val="0"/>
          <w:numId w:val="20"/>
        </w:numPr>
        <w:tabs>
          <w:tab w:val="left" w:pos="851"/>
          <w:tab w:val="left" w:pos="1276"/>
        </w:tabs>
        <w:spacing w:line="276" w:lineRule="auto"/>
        <w:ind w:left="0" w:firstLine="540"/>
        <w:rPr>
          <w:snapToGrid w:val="0"/>
          <w:szCs w:val="28"/>
        </w:rPr>
      </w:pPr>
      <w:r w:rsidRPr="00DB1F13">
        <w:rPr>
          <w:snapToGrid w:val="0"/>
          <w:szCs w:val="28"/>
        </w:rPr>
        <w:t>указывать ответственных должностных лиц, к компетенции которых относятся вы</w:t>
      </w:r>
      <w:r w:rsidR="000678B2" w:rsidRPr="00DB1F13">
        <w:rPr>
          <w:snapToGrid w:val="0"/>
          <w:szCs w:val="28"/>
        </w:rPr>
        <w:t>явленные нарушения и недостатки;</w:t>
      </w:r>
    </w:p>
    <w:p w14:paraId="091FECA5" w14:textId="77777777" w:rsidR="000678B2" w:rsidRPr="00DB1F13" w:rsidRDefault="000678B2" w:rsidP="00586782">
      <w:pPr>
        <w:pStyle w:val="a9"/>
        <w:numPr>
          <w:ilvl w:val="0"/>
          <w:numId w:val="20"/>
        </w:numPr>
        <w:tabs>
          <w:tab w:val="left" w:pos="851"/>
          <w:tab w:val="left" w:pos="1276"/>
        </w:tabs>
        <w:spacing w:line="276" w:lineRule="auto"/>
        <w:ind w:left="0" w:firstLine="540"/>
        <w:rPr>
          <w:snapToGrid w:val="0"/>
          <w:szCs w:val="28"/>
        </w:rPr>
      </w:pPr>
      <w:r w:rsidRPr="00DB1F13">
        <w:rPr>
          <w:snapToGrid w:val="0"/>
          <w:szCs w:val="28"/>
        </w:rPr>
        <w:t>содержать  оценку размера ущерба бюджету (при его наличии)</w:t>
      </w:r>
    </w:p>
    <w:p w14:paraId="28C63662" w14:textId="77777777" w:rsidR="004667C1" w:rsidRPr="00DB1F13" w:rsidRDefault="004667C1" w:rsidP="00586782">
      <w:pPr>
        <w:pStyle w:val="a9"/>
        <w:tabs>
          <w:tab w:val="left" w:pos="1276"/>
          <w:tab w:val="num" w:pos="1935"/>
        </w:tabs>
        <w:spacing w:line="276" w:lineRule="auto"/>
        <w:ind w:firstLine="540"/>
        <w:rPr>
          <w:snapToGrid w:val="0"/>
          <w:szCs w:val="28"/>
        </w:rPr>
      </w:pPr>
      <w:r w:rsidRPr="00DB1F13">
        <w:rPr>
          <w:szCs w:val="28"/>
        </w:rPr>
        <w:t>6.</w:t>
      </w:r>
      <w:r w:rsidR="006830B6">
        <w:rPr>
          <w:szCs w:val="28"/>
        </w:rPr>
        <w:t>2.</w:t>
      </w:r>
      <w:r w:rsidR="006830B6" w:rsidRPr="00012C65">
        <w:rPr>
          <w:szCs w:val="28"/>
        </w:rPr>
        <w:t>8</w:t>
      </w:r>
      <w:r w:rsidR="00FA7A2D">
        <w:rPr>
          <w:szCs w:val="28"/>
        </w:rPr>
        <w:t>.</w:t>
      </w:r>
      <w:r w:rsidR="00FA7A2D" w:rsidRPr="00FA7A2D">
        <w:rPr>
          <w:szCs w:val="28"/>
        </w:rPr>
        <w:tab/>
      </w:r>
      <w:r w:rsidRPr="00DB1F13">
        <w:rPr>
          <w:snapToGrid w:val="0"/>
          <w:szCs w:val="28"/>
        </w:rPr>
        <w:t xml:space="preserve">На основе выводов подготавливаются предложения (рекомендации) по устранению выявленных нарушений и недостатков в адрес объектов контроля, органов местного самоуправления, организаций и должностных лиц, в компетенцию и полномочия которых входит их выполнение. </w:t>
      </w:r>
    </w:p>
    <w:p w14:paraId="5721092B" w14:textId="77777777" w:rsidR="004667C1" w:rsidRPr="00DB1F13" w:rsidRDefault="004667C1" w:rsidP="00586782">
      <w:pPr>
        <w:pStyle w:val="a9"/>
        <w:tabs>
          <w:tab w:val="left" w:pos="1276"/>
          <w:tab w:val="num" w:pos="1935"/>
        </w:tabs>
        <w:spacing w:line="276" w:lineRule="auto"/>
        <w:ind w:firstLine="540"/>
        <w:rPr>
          <w:snapToGrid w:val="0"/>
          <w:szCs w:val="28"/>
        </w:rPr>
      </w:pPr>
      <w:r w:rsidRPr="00DB1F13">
        <w:rPr>
          <w:snapToGrid w:val="0"/>
          <w:szCs w:val="28"/>
        </w:rPr>
        <w:t>Предложения (рекомендации) должны быть:</w:t>
      </w:r>
    </w:p>
    <w:p w14:paraId="29699FF9" w14:textId="77777777" w:rsidR="004667C1" w:rsidRPr="00DB1F13" w:rsidRDefault="004667C1" w:rsidP="00586782">
      <w:pPr>
        <w:pStyle w:val="a9"/>
        <w:numPr>
          <w:ilvl w:val="0"/>
          <w:numId w:val="21"/>
        </w:numPr>
        <w:tabs>
          <w:tab w:val="left" w:pos="851"/>
          <w:tab w:val="left" w:pos="1276"/>
        </w:tabs>
        <w:spacing w:line="276" w:lineRule="auto"/>
        <w:ind w:left="0" w:firstLine="540"/>
        <w:rPr>
          <w:snapToGrid w:val="0"/>
          <w:szCs w:val="28"/>
        </w:rPr>
      </w:pPr>
      <w:r w:rsidRPr="00DB1F13">
        <w:rPr>
          <w:snapToGrid w:val="0"/>
          <w:szCs w:val="28"/>
        </w:rPr>
        <w:t xml:space="preserve">направлены на устранение причин </w:t>
      </w:r>
      <w:r w:rsidR="000678B2" w:rsidRPr="00DB1F13">
        <w:rPr>
          <w:snapToGrid w:val="0"/>
          <w:szCs w:val="28"/>
        </w:rPr>
        <w:t xml:space="preserve">и условий </w:t>
      </w:r>
      <w:r w:rsidRPr="00DB1F13">
        <w:rPr>
          <w:snapToGrid w:val="0"/>
          <w:szCs w:val="28"/>
        </w:rPr>
        <w:t>выявленных нарушений и недостатков;</w:t>
      </w:r>
    </w:p>
    <w:p w14:paraId="542AD5C5" w14:textId="77777777" w:rsidR="004667C1" w:rsidRPr="00DB1F13" w:rsidRDefault="004667C1" w:rsidP="00586782">
      <w:pPr>
        <w:pStyle w:val="a9"/>
        <w:numPr>
          <w:ilvl w:val="0"/>
          <w:numId w:val="21"/>
        </w:numPr>
        <w:tabs>
          <w:tab w:val="left" w:pos="851"/>
          <w:tab w:val="left" w:pos="1276"/>
        </w:tabs>
        <w:spacing w:line="276" w:lineRule="auto"/>
        <w:ind w:left="0" w:firstLine="540"/>
        <w:rPr>
          <w:snapToGrid w:val="0"/>
          <w:szCs w:val="28"/>
        </w:rPr>
      </w:pPr>
      <w:r w:rsidRPr="00DB1F13">
        <w:rPr>
          <w:snapToGrid w:val="0"/>
          <w:szCs w:val="28"/>
        </w:rPr>
        <w:t>ориентированы на принятие мер по устранению выявленных нарушений и недостатков, выполнение которых можно проверить, оценить или измерить;</w:t>
      </w:r>
    </w:p>
    <w:p w14:paraId="0A57B6E5" w14:textId="77777777" w:rsidR="004667C1" w:rsidRPr="00DB1F13" w:rsidRDefault="004667C1" w:rsidP="00586782">
      <w:pPr>
        <w:pStyle w:val="a9"/>
        <w:numPr>
          <w:ilvl w:val="0"/>
          <w:numId w:val="21"/>
        </w:numPr>
        <w:tabs>
          <w:tab w:val="left" w:pos="851"/>
          <w:tab w:val="left" w:pos="1276"/>
        </w:tabs>
        <w:spacing w:line="276" w:lineRule="auto"/>
        <w:ind w:left="0" w:firstLine="540"/>
        <w:rPr>
          <w:snapToGrid w:val="0"/>
          <w:szCs w:val="28"/>
        </w:rPr>
      </w:pPr>
      <w:proofErr w:type="gramStart"/>
      <w:r w:rsidRPr="00DB1F13">
        <w:rPr>
          <w:snapToGrid w:val="0"/>
          <w:szCs w:val="28"/>
        </w:rPr>
        <w:t xml:space="preserve">конкретными, </w:t>
      </w:r>
      <w:r w:rsidR="00CC19BE" w:rsidRPr="00DB1F13">
        <w:rPr>
          <w:snapToGrid w:val="0"/>
          <w:szCs w:val="28"/>
        </w:rPr>
        <w:t xml:space="preserve"> выполнимыми</w:t>
      </w:r>
      <w:proofErr w:type="gramEnd"/>
      <w:r w:rsidR="00CC19BE" w:rsidRPr="00DB1F13">
        <w:rPr>
          <w:snapToGrid w:val="0"/>
          <w:szCs w:val="28"/>
        </w:rPr>
        <w:t xml:space="preserve"> </w:t>
      </w:r>
      <w:r w:rsidRPr="00DB1F13">
        <w:rPr>
          <w:snapToGrid w:val="0"/>
          <w:szCs w:val="28"/>
        </w:rPr>
        <w:t>и простыми по форме и по содержанию.</w:t>
      </w:r>
    </w:p>
    <w:p w14:paraId="621017E0" w14:textId="77777777" w:rsidR="004667C1" w:rsidRPr="00DE5BE0" w:rsidRDefault="007D0E1A" w:rsidP="00586782">
      <w:pPr>
        <w:pStyle w:val="a9"/>
        <w:tabs>
          <w:tab w:val="left" w:pos="1276"/>
          <w:tab w:val="num" w:pos="1935"/>
        </w:tabs>
        <w:spacing w:line="276" w:lineRule="auto"/>
        <w:ind w:firstLine="540"/>
        <w:rPr>
          <w:snapToGrid w:val="0"/>
          <w:szCs w:val="28"/>
        </w:rPr>
      </w:pPr>
      <w:r>
        <w:rPr>
          <w:snapToGrid w:val="0"/>
          <w:szCs w:val="28"/>
        </w:rPr>
        <w:t>6.2</w:t>
      </w:r>
      <w:r w:rsidR="004667C1">
        <w:rPr>
          <w:snapToGrid w:val="0"/>
          <w:szCs w:val="28"/>
        </w:rPr>
        <w:t>.</w:t>
      </w:r>
      <w:r w:rsidR="006830B6" w:rsidRPr="00012C65">
        <w:rPr>
          <w:snapToGrid w:val="0"/>
          <w:szCs w:val="28"/>
        </w:rPr>
        <w:t>9</w:t>
      </w:r>
      <w:r>
        <w:rPr>
          <w:snapToGrid w:val="0"/>
          <w:szCs w:val="28"/>
        </w:rPr>
        <w:t>.</w:t>
      </w:r>
      <w:r w:rsidR="00FA7A2D" w:rsidRPr="00FA7A2D">
        <w:rPr>
          <w:snapToGrid w:val="0"/>
          <w:szCs w:val="28"/>
        </w:rPr>
        <w:tab/>
      </w:r>
      <w:r w:rsidR="004667C1" w:rsidRPr="006900CA">
        <w:rPr>
          <w:snapToGrid w:val="0"/>
          <w:szCs w:val="28"/>
        </w:rPr>
        <w:t xml:space="preserve">Если в ходе контрольного мероприятия на объектах составлялись акты по фактам создания препятствий в работе </w:t>
      </w:r>
      <w:r w:rsidR="004667C1">
        <w:rPr>
          <w:snapToGrid w:val="0"/>
          <w:szCs w:val="28"/>
        </w:rPr>
        <w:t>участникам контрольного мероприятия</w:t>
      </w:r>
      <w:r w:rsidR="004667C1" w:rsidRPr="006900CA">
        <w:rPr>
          <w:snapToGrid w:val="0"/>
          <w:szCs w:val="28"/>
        </w:rPr>
        <w:t xml:space="preserve">, акты по фактам выявленных нарушений в деятельности объектов, наносящих бюджету города прямой непосредственный ущерб, и при этом руководству объектов контрольного мероприятия направлялись соответствующие предписания, то эту информацию следует отразить в отчете с указанием мер, принятых по устранению препятствий и нарушений, а также </w:t>
      </w:r>
      <w:r w:rsidR="004667C1" w:rsidRPr="00DE5BE0">
        <w:rPr>
          <w:snapToGrid w:val="0"/>
          <w:szCs w:val="28"/>
        </w:rPr>
        <w:t>результатов их выполнения.</w:t>
      </w:r>
    </w:p>
    <w:p w14:paraId="1E70DE6B" w14:textId="77777777" w:rsidR="004667C1" w:rsidRPr="00345C3A" w:rsidRDefault="004667C1" w:rsidP="00586782">
      <w:pPr>
        <w:pStyle w:val="afff1"/>
        <w:tabs>
          <w:tab w:val="left" w:pos="1276"/>
        </w:tabs>
        <w:spacing w:line="276" w:lineRule="auto"/>
        <w:ind w:left="0" w:firstLine="540"/>
        <w:jc w:val="both"/>
        <w:rPr>
          <w:snapToGrid w:val="0"/>
          <w:sz w:val="28"/>
          <w:szCs w:val="28"/>
        </w:rPr>
      </w:pPr>
      <w:r w:rsidRPr="00A42FAF">
        <w:rPr>
          <w:snapToGrid w:val="0"/>
          <w:sz w:val="28"/>
          <w:szCs w:val="28"/>
        </w:rPr>
        <w:t xml:space="preserve">Если по результатам контрольного мероприятия необходимо направить органам местного самоуправления, руководителям объектов контрольного мероприятия представление, информационное письмо, а также обращение в правоохранительные </w:t>
      </w:r>
      <w:r w:rsidRPr="00A42FAF">
        <w:rPr>
          <w:snapToGrid w:val="0"/>
          <w:sz w:val="28"/>
          <w:szCs w:val="28"/>
        </w:rPr>
        <w:lastRenderedPageBreak/>
        <w:t>органы, в отчете формулируются соответствующие предложения с указанием адресата.</w:t>
      </w:r>
    </w:p>
    <w:p w14:paraId="6B1173E1" w14:textId="77777777" w:rsidR="004667C1" w:rsidRPr="00345C3A" w:rsidRDefault="007D0E1A" w:rsidP="00586782">
      <w:pPr>
        <w:pStyle w:val="a9"/>
        <w:spacing w:line="276" w:lineRule="auto"/>
        <w:ind w:firstLine="540"/>
        <w:rPr>
          <w:snapToGrid w:val="0"/>
          <w:szCs w:val="28"/>
        </w:rPr>
      </w:pPr>
      <w:r>
        <w:rPr>
          <w:snapToGrid w:val="0"/>
          <w:szCs w:val="28"/>
        </w:rPr>
        <w:t>6.2.</w:t>
      </w:r>
      <w:r w:rsidR="006830B6" w:rsidRPr="00012C65">
        <w:rPr>
          <w:snapToGrid w:val="0"/>
          <w:szCs w:val="28"/>
        </w:rPr>
        <w:t>10</w:t>
      </w:r>
      <w:r w:rsidR="00FA7A2D">
        <w:rPr>
          <w:snapToGrid w:val="0"/>
          <w:szCs w:val="28"/>
        </w:rPr>
        <w:t>.</w:t>
      </w:r>
      <w:r w:rsidR="00FA7A2D" w:rsidRPr="00FA7A2D">
        <w:rPr>
          <w:snapToGrid w:val="0"/>
          <w:szCs w:val="28"/>
        </w:rPr>
        <w:tab/>
      </w:r>
      <w:r w:rsidR="004667C1" w:rsidRPr="00345C3A">
        <w:rPr>
          <w:snapToGrid w:val="0"/>
          <w:szCs w:val="28"/>
        </w:rPr>
        <w:t>В случае направления объектам контрольного мероприятия представления и</w:t>
      </w:r>
      <w:r w:rsidR="003B3E2A">
        <w:rPr>
          <w:snapToGrid w:val="0"/>
          <w:szCs w:val="28"/>
        </w:rPr>
        <w:t xml:space="preserve"> (</w:t>
      </w:r>
      <w:r w:rsidR="004667C1" w:rsidRPr="00345C3A">
        <w:rPr>
          <w:snapToGrid w:val="0"/>
          <w:szCs w:val="28"/>
        </w:rPr>
        <w:t>или</w:t>
      </w:r>
      <w:r w:rsidR="003B3E2A">
        <w:rPr>
          <w:snapToGrid w:val="0"/>
          <w:szCs w:val="28"/>
        </w:rPr>
        <w:t>)</w:t>
      </w:r>
      <w:r w:rsidR="004667C1" w:rsidRPr="00345C3A">
        <w:rPr>
          <w:snapToGrid w:val="0"/>
          <w:szCs w:val="28"/>
        </w:rPr>
        <w:t xml:space="preserve"> предписания непосредственный контроль за их исполнением осуществляет </w:t>
      </w:r>
      <w:r w:rsidR="00DD6B5E">
        <w:rPr>
          <w:snapToGrid w:val="0"/>
          <w:szCs w:val="28"/>
        </w:rPr>
        <w:t>ответственный исполнитель (</w:t>
      </w:r>
      <w:r w:rsidR="004667C1" w:rsidRPr="00345C3A">
        <w:rPr>
          <w:snapToGrid w:val="0"/>
          <w:szCs w:val="28"/>
        </w:rPr>
        <w:t>руководитель</w:t>
      </w:r>
      <w:r w:rsidR="00DD6B5E">
        <w:rPr>
          <w:snapToGrid w:val="0"/>
          <w:szCs w:val="28"/>
        </w:rPr>
        <w:t>)</w:t>
      </w:r>
      <w:r w:rsidR="004667C1" w:rsidRPr="00345C3A">
        <w:rPr>
          <w:snapToGrid w:val="0"/>
          <w:szCs w:val="28"/>
        </w:rPr>
        <w:t xml:space="preserve"> контрольного мероприятия.</w:t>
      </w:r>
    </w:p>
    <w:p w14:paraId="179763BF" w14:textId="77777777" w:rsidR="004667C1" w:rsidRPr="00310AA9" w:rsidRDefault="004667C1" w:rsidP="00586782">
      <w:pPr>
        <w:pStyle w:val="a9"/>
        <w:tabs>
          <w:tab w:val="num" w:pos="900"/>
          <w:tab w:val="left" w:pos="1276"/>
          <w:tab w:val="num" w:pos="1935"/>
        </w:tabs>
        <w:spacing w:line="276" w:lineRule="auto"/>
        <w:ind w:firstLine="540"/>
        <w:rPr>
          <w:snapToGrid w:val="0"/>
          <w:szCs w:val="28"/>
        </w:rPr>
      </w:pPr>
      <w:r w:rsidRPr="00345C3A">
        <w:rPr>
          <w:snapToGrid w:val="0"/>
          <w:szCs w:val="28"/>
        </w:rPr>
        <w:t>Контроль исполнения представления и</w:t>
      </w:r>
      <w:r w:rsidR="001C1FF9" w:rsidRPr="001C1FF9">
        <w:rPr>
          <w:snapToGrid w:val="0"/>
          <w:szCs w:val="28"/>
        </w:rPr>
        <w:t xml:space="preserve"> (</w:t>
      </w:r>
      <w:r w:rsidRPr="00345C3A">
        <w:rPr>
          <w:snapToGrid w:val="0"/>
          <w:szCs w:val="28"/>
        </w:rPr>
        <w:t>или</w:t>
      </w:r>
      <w:r w:rsidR="001C1FF9" w:rsidRPr="001C1FF9">
        <w:rPr>
          <w:snapToGrid w:val="0"/>
          <w:szCs w:val="28"/>
        </w:rPr>
        <w:t>)</w:t>
      </w:r>
      <w:r w:rsidRPr="00345C3A">
        <w:rPr>
          <w:snapToGrid w:val="0"/>
          <w:szCs w:val="28"/>
        </w:rPr>
        <w:t xml:space="preserve"> предписания состоит из следующих последовательных</w:t>
      </w:r>
      <w:r w:rsidRPr="00310AA9">
        <w:rPr>
          <w:snapToGrid w:val="0"/>
          <w:szCs w:val="28"/>
        </w:rPr>
        <w:t xml:space="preserve"> этапов:</w:t>
      </w:r>
    </w:p>
    <w:p w14:paraId="25DA442B" w14:textId="77777777" w:rsidR="004667C1" w:rsidRPr="00310AA9" w:rsidRDefault="004667C1" w:rsidP="00586782">
      <w:pPr>
        <w:pStyle w:val="a9"/>
        <w:numPr>
          <w:ilvl w:val="0"/>
          <w:numId w:val="34"/>
        </w:numPr>
        <w:tabs>
          <w:tab w:val="num" w:pos="851"/>
          <w:tab w:val="left" w:pos="1276"/>
        </w:tabs>
        <w:spacing w:line="276" w:lineRule="auto"/>
        <w:ind w:left="0" w:firstLine="540"/>
        <w:rPr>
          <w:snapToGrid w:val="0"/>
          <w:szCs w:val="28"/>
        </w:rPr>
      </w:pPr>
      <w:r w:rsidRPr="00310AA9">
        <w:rPr>
          <w:snapToGrid w:val="0"/>
          <w:szCs w:val="28"/>
        </w:rPr>
        <w:t>ан</w:t>
      </w:r>
      <w:r w:rsidR="00C27D9C">
        <w:rPr>
          <w:snapToGrid w:val="0"/>
          <w:szCs w:val="28"/>
        </w:rPr>
        <w:t>ализ исполнения представления и (</w:t>
      </w:r>
      <w:r w:rsidRPr="00310AA9">
        <w:rPr>
          <w:snapToGrid w:val="0"/>
          <w:szCs w:val="28"/>
        </w:rPr>
        <w:t>или</w:t>
      </w:r>
      <w:r w:rsidR="00C27D9C">
        <w:rPr>
          <w:snapToGrid w:val="0"/>
          <w:szCs w:val="28"/>
        </w:rPr>
        <w:t>)</w:t>
      </w:r>
      <w:r w:rsidRPr="00310AA9">
        <w:rPr>
          <w:snapToGrid w:val="0"/>
          <w:szCs w:val="28"/>
        </w:rPr>
        <w:t xml:space="preserve"> предписания (осуществляется путем изучения и анализа полученной от объектов контрольного мероприятия информации о ходе и результатах реализации принимаемых мер);</w:t>
      </w:r>
    </w:p>
    <w:p w14:paraId="4175FEC9" w14:textId="77777777" w:rsidR="004667C1" w:rsidRDefault="00363B1C" w:rsidP="00586782">
      <w:pPr>
        <w:pStyle w:val="a9"/>
        <w:numPr>
          <w:ilvl w:val="0"/>
          <w:numId w:val="34"/>
        </w:numPr>
        <w:tabs>
          <w:tab w:val="num" w:pos="851"/>
          <w:tab w:val="left" w:pos="1276"/>
        </w:tabs>
        <w:spacing w:line="276" w:lineRule="auto"/>
        <w:ind w:left="0" w:firstLine="540"/>
        <w:rPr>
          <w:snapToGrid w:val="0"/>
          <w:szCs w:val="28"/>
        </w:rPr>
      </w:pPr>
      <w:r>
        <w:rPr>
          <w:snapToGrid w:val="0"/>
          <w:szCs w:val="28"/>
        </w:rPr>
        <w:t>снятие представления и (</w:t>
      </w:r>
      <w:r w:rsidR="004667C1" w:rsidRPr="00310AA9">
        <w:rPr>
          <w:snapToGrid w:val="0"/>
          <w:szCs w:val="28"/>
        </w:rPr>
        <w:t>или</w:t>
      </w:r>
      <w:r>
        <w:rPr>
          <w:snapToGrid w:val="0"/>
          <w:szCs w:val="28"/>
        </w:rPr>
        <w:t>)</w:t>
      </w:r>
      <w:r w:rsidR="004667C1" w:rsidRPr="00310AA9">
        <w:rPr>
          <w:snapToGrid w:val="0"/>
          <w:szCs w:val="28"/>
        </w:rPr>
        <w:t xml:space="preserve"> предписания с контроля.</w:t>
      </w:r>
      <w:r w:rsidR="00885F50">
        <w:rPr>
          <w:snapToGrid w:val="0"/>
          <w:szCs w:val="28"/>
        </w:rPr>
        <w:t xml:space="preserve">   </w:t>
      </w:r>
    </w:p>
    <w:p w14:paraId="66BC44B3" w14:textId="77777777" w:rsidR="007D0E1A" w:rsidRPr="00012C65" w:rsidRDefault="00885F50" w:rsidP="00586782">
      <w:pPr>
        <w:pStyle w:val="afff1"/>
        <w:spacing w:line="276" w:lineRule="auto"/>
        <w:ind w:left="0" w:firstLine="567"/>
        <w:jc w:val="center"/>
        <w:rPr>
          <w:b/>
          <w:sz w:val="28"/>
          <w:szCs w:val="28"/>
        </w:rPr>
      </w:pPr>
      <w:r w:rsidRPr="00885F50">
        <w:rPr>
          <w:b/>
          <w:sz w:val="28"/>
          <w:szCs w:val="28"/>
        </w:rPr>
        <w:t>6.3. Утверждение отчета о результатах контрольного мероприятия</w:t>
      </w:r>
    </w:p>
    <w:p w14:paraId="5FA48581" w14:textId="77777777" w:rsidR="00F03D58" w:rsidRDefault="004667C1" w:rsidP="00586782">
      <w:pPr>
        <w:pStyle w:val="afff1"/>
        <w:tabs>
          <w:tab w:val="left" w:pos="1276"/>
        </w:tabs>
        <w:spacing w:line="276" w:lineRule="auto"/>
        <w:ind w:left="0" w:firstLine="567"/>
        <w:jc w:val="both"/>
        <w:rPr>
          <w:i/>
          <w:szCs w:val="28"/>
        </w:rPr>
      </w:pPr>
      <w:r>
        <w:rPr>
          <w:sz w:val="28"/>
          <w:szCs w:val="28"/>
        </w:rPr>
        <w:t>6</w:t>
      </w:r>
      <w:r w:rsidRPr="004D518D">
        <w:rPr>
          <w:sz w:val="28"/>
          <w:szCs w:val="28"/>
        </w:rPr>
        <w:t>.</w:t>
      </w:r>
      <w:r w:rsidR="00885F50">
        <w:rPr>
          <w:sz w:val="28"/>
          <w:szCs w:val="28"/>
        </w:rPr>
        <w:t>3.1</w:t>
      </w:r>
      <w:r w:rsidR="006830B6">
        <w:rPr>
          <w:sz w:val="28"/>
          <w:szCs w:val="28"/>
        </w:rPr>
        <w:t>.</w:t>
      </w:r>
      <w:r w:rsidR="006830B6" w:rsidRPr="006830B6">
        <w:rPr>
          <w:sz w:val="28"/>
          <w:szCs w:val="28"/>
        </w:rPr>
        <w:tab/>
      </w:r>
      <w:r w:rsidR="007D0E1A">
        <w:rPr>
          <w:sz w:val="28"/>
          <w:szCs w:val="28"/>
        </w:rPr>
        <w:t>О</w:t>
      </w:r>
      <w:r w:rsidRPr="004D518D">
        <w:rPr>
          <w:sz w:val="28"/>
          <w:szCs w:val="28"/>
        </w:rPr>
        <w:t>тчет</w:t>
      </w:r>
      <w:r w:rsidR="007D0E1A">
        <w:rPr>
          <w:sz w:val="28"/>
          <w:szCs w:val="28"/>
        </w:rPr>
        <w:t xml:space="preserve"> о результатах</w:t>
      </w:r>
      <w:r w:rsidRPr="004D518D">
        <w:rPr>
          <w:sz w:val="28"/>
          <w:szCs w:val="28"/>
        </w:rPr>
        <w:t xml:space="preserve"> контрольного</w:t>
      </w:r>
      <w:r w:rsidR="00DB1F13">
        <w:rPr>
          <w:sz w:val="28"/>
          <w:szCs w:val="28"/>
        </w:rPr>
        <w:t xml:space="preserve"> мероприятия представляе</w:t>
      </w:r>
      <w:r w:rsidRPr="00965844">
        <w:rPr>
          <w:sz w:val="28"/>
          <w:szCs w:val="28"/>
        </w:rPr>
        <w:t xml:space="preserve">тся для рассмотрения </w:t>
      </w:r>
      <w:r>
        <w:rPr>
          <w:sz w:val="28"/>
          <w:szCs w:val="28"/>
        </w:rPr>
        <w:t xml:space="preserve">и утверждения </w:t>
      </w:r>
      <w:r w:rsidRPr="00965844">
        <w:rPr>
          <w:sz w:val="28"/>
          <w:szCs w:val="28"/>
        </w:rPr>
        <w:t xml:space="preserve">председателю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4D518D">
        <w:rPr>
          <w:sz w:val="28"/>
          <w:szCs w:val="28"/>
        </w:rPr>
        <w:t>.</w:t>
      </w:r>
      <w:r w:rsidRPr="004D518D">
        <w:rPr>
          <w:i/>
          <w:szCs w:val="28"/>
        </w:rPr>
        <w:t xml:space="preserve"> </w:t>
      </w:r>
    </w:p>
    <w:p w14:paraId="45A29714" w14:textId="77777777" w:rsidR="00593A0E" w:rsidRDefault="00593A0E" w:rsidP="00586782">
      <w:pPr>
        <w:pStyle w:val="afff1"/>
        <w:tabs>
          <w:tab w:val="left" w:pos="1276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91178C">
        <w:rPr>
          <w:i/>
          <w:sz w:val="28"/>
          <w:szCs w:val="28"/>
        </w:rPr>
        <w:t>Образец формы</w:t>
      </w:r>
      <w:r w:rsidR="004667C1" w:rsidRPr="0091178C">
        <w:rPr>
          <w:i/>
          <w:sz w:val="28"/>
          <w:szCs w:val="28"/>
        </w:rPr>
        <w:t xml:space="preserve"> отчета</w:t>
      </w:r>
      <w:r w:rsidRPr="0091178C">
        <w:rPr>
          <w:i/>
          <w:sz w:val="28"/>
          <w:szCs w:val="28"/>
        </w:rPr>
        <w:t xml:space="preserve"> приведен</w:t>
      </w:r>
      <w:r w:rsidR="004667C1" w:rsidRPr="0091178C">
        <w:rPr>
          <w:i/>
          <w:sz w:val="28"/>
          <w:szCs w:val="28"/>
        </w:rPr>
        <w:t xml:space="preserve"> в Приложении </w:t>
      </w:r>
      <w:r w:rsidRPr="0091178C">
        <w:rPr>
          <w:i/>
          <w:sz w:val="28"/>
          <w:szCs w:val="28"/>
        </w:rPr>
        <w:t>19</w:t>
      </w:r>
      <w:r w:rsidR="004667C1" w:rsidRPr="0091178C">
        <w:rPr>
          <w:i/>
          <w:sz w:val="28"/>
          <w:szCs w:val="28"/>
        </w:rPr>
        <w:t xml:space="preserve"> к Стандарту.</w:t>
      </w:r>
    </w:p>
    <w:p w14:paraId="098AC5B7" w14:textId="77777777" w:rsidR="004667C1" w:rsidRPr="00495310" w:rsidRDefault="00495310" w:rsidP="00586782">
      <w:pPr>
        <w:pStyle w:val="afff1"/>
        <w:tabs>
          <w:tab w:val="left" w:pos="127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95310">
        <w:t xml:space="preserve"> </w:t>
      </w:r>
      <w:r w:rsidRPr="00F03D58">
        <w:rPr>
          <w:sz w:val="28"/>
          <w:szCs w:val="28"/>
        </w:rPr>
        <w:t xml:space="preserve">Срок рассмотрения и утверждения отчета председателем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F03D58">
        <w:rPr>
          <w:sz w:val="28"/>
          <w:szCs w:val="28"/>
        </w:rPr>
        <w:t xml:space="preserve"> </w:t>
      </w:r>
      <w:r w:rsidR="004D4BFD" w:rsidRPr="00F03D58">
        <w:rPr>
          <w:sz w:val="28"/>
          <w:szCs w:val="28"/>
        </w:rPr>
        <w:t xml:space="preserve">не более </w:t>
      </w:r>
      <w:r w:rsidRPr="00F03D58">
        <w:rPr>
          <w:sz w:val="28"/>
          <w:szCs w:val="28"/>
        </w:rPr>
        <w:t>3 рабочих дней.</w:t>
      </w:r>
    </w:p>
    <w:p w14:paraId="2BCFC317" w14:textId="77777777" w:rsidR="004667C1" w:rsidRPr="00965844" w:rsidRDefault="007D0E1A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>
        <w:rPr>
          <w:szCs w:val="28"/>
        </w:rPr>
        <w:t>6.</w:t>
      </w:r>
      <w:r w:rsidR="004667C1">
        <w:rPr>
          <w:szCs w:val="28"/>
        </w:rPr>
        <w:t>3</w:t>
      </w:r>
      <w:r w:rsidR="004667C1" w:rsidRPr="00965844">
        <w:rPr>
          <w:szCs w:val="28"/>
        </w:rPr>
        <w:t>.</w:t>
      </w:r>
      <w:r w:rsidR="00885F50">
        <w:rPr>
          <w:szCs w:val="28"/>
        </w:rPr>
        <w:t>2</w:t>
      </w:r>
      <w:r>
        <w:rPr>
          <w:szCs w:val="28"/>
        </w:rPr>
        <w:t>.</w:t>
      </w:r>
      <w:r w:rsidR="006830B6" w:rsidRPr="006830B6">
        <w:rPr>
          <w:szCs w:val="28"/>
        </w:rPr>
        <w:tab/>
      </w:r>
      <w:r w:rsidR="004667C1" w:rsidRPr="00965844">
        <w:rPr>
          <w:szCs w:val="28"/>
        </w:rPr>
        <w:t xml:space="preserve">По результатам рассмотрения отчета председатель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="004667C1" w:rsidRPr="00965844">
        <w:rPr>
          <w:szCs w:val="28"/>
        </w:rPr>
        <w:t xml:space="preserve"> утверждает отчет либо отклоняет отчет с указанием причин его отклонения. Кроме того, определяет считать мероприятие законченным и отчет окончательным или же, в случае необходимости, считать отчет промежуточным и продолжить мероприятие с утверждением программы дополнительного углубленного мероприятия.</w:t>
      </w:r>
    </w:p>
    <w:p w14:paraId="5C7C1961" w14:textId="77777777" w:rsidR="004667C1" w:rsidRPr="00965844" w:rsidRDefault="004667C1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>
        <w:rPr>
          <w:szCs w:val="28"/>
        </w:rPr>
        <w:t>6.</w:t>
      </w:r>
      <w:r w:rsidR="00885F50">
        <w:rPr>
          <w:szCs w:val="28"/>
        </w:rPr>
        <w:t>3.3</w:t>
      </w:r>
      <w:r w:rsidR="006830B6">
        <w:rPr>
          <w:szCs w:val="28"/>
        </w:rPr>
        <w:t>.</w:t>
      </w:r>
      <w:r w:rsidR="006830B6" w:rsidRPr="006830B6">
        <w:rPr>
          <w:szCs w:val="28"/>
        </w:rPr>
        <w:tab/>
      </w:r>
      <w:r w:rsidRPr="00965844">
        <w:rPr>
          <w:szCs w:val="28"/>
        </w:rPr>
        <w:t xml:space="preserve">Основанием для отклонения отчета председателем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965844">
        <w:rPr>
          <w:szCs w:val="28"/>
        </w:rPr>
        <w:t xml:space="preserve"> могут являться:</w:t>
      </w:r>
    </w:p>
    <w:p w14:paraId="1FE677C8" w14:textId="77777777" w:rsidR="004667C1" w:rsidRPr="00965844" w:rsidRDefault="004667C1" w:rsidP="00586782">
      <w:pPr>
        <w:numPr>
          <w:ilvl w:val="0"/>
          <w:numId w:val="23"/>
        </w:numPr>
        <w:tabs>
          <w:tab w:val="left" w:pos="851"/>
          <w:tab w:val="left" w:pos="1276"/>
        </w:tabs>
        <w:spacing w:line="276" w:lineRule="auto"/>
        <w:ind w:left="0" w:firstLine="567"/>
        <w:rPr>
          <w:szCs w:val="28"/>
        </w:rPr>
      </w:pPr>
      <w:r w:rsidRPr="00965844">
        <w:rPr>
          <w:szCs w:val="28"/>
        </w:rPr>
        <w:t xml:space="preserve">несоответствие представленного отчета исходной формулировке </w:t>
      </w:r>
      <w:r w:rsidR="00F82A79">
        <w:rPr>
          <w:szCs w:val="28"/>
        </w:rPr>
        <w:t xml:space="preserve">распоряжению </w:t>
      </w:r>
      <w:r w:rsidR="00D61783">
        <w:rPr>
          <w:szCs w:val="28"/>
        </w:rPr>
        <w:t xml:space="preserve"> </w:t>
      </w:r>
      <w:r w:rsidRPr="00965844">
        <w:rPr>
          <w:szCs w:val="28"/>
        </w:rPr>
        <w:t xml:space="preserve">председателя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965844">
        <w:rPr>
          <w:szCs w:val="28"/>
        </w:rPr>
        <w:t xml:space="preserve"> или наименованию </w:t>
      </w:r>
      <w:r>
        <w:rPr>
          <w:szCs w:val="28"/>
        </w:rPr>
        <w:t>контрольного</w:t>
      </w:r>
      <w:r w:rsidRPr="00965844">
        <w:rPr>
          <w:szCs w:val="28"/>
        </w:rPr>
        <w:t xml:space="preserve"> мероприятия;</w:t>
      </w:r>
    </w:p>
    <w:p w14:paraId="678DE974" w14:textId="77777777" w:rsidR="004667C1" w:rsidRPr="00965844" w:rsidRDefault="004667C1" w:rsidP="00586782">
      <w:pPr>
        <w:numPr>
          <w:ilvl w:val="0"/>
          <w:numId w:val="23"/>
        </w:numPr>
        <w:tabs>
          <w:tab w:val="left" w:pos="851"/>
          <w:tab w:val="left" w:pos="1276"/>
        </w:tabs>
        <w:spacing w:line="276" w:lineRule="auto"/>
        <w:ind w:left="0" w:firstLine="567"/>
        <w:rPr>
          <w:szCs w:val="28"/>
        </w:rPr>
      </w:pPr>
      <w:r w:rsidRPr="00965844">
        <w:rPr>
          <w:szCs w:val="28"/>
        </w:rPr>
        <w:t>несоответствие представленного отчета утвержденной программе мероприятия (неполнота проведения мероприятия);</w:t>
      </w:r>
    </w:p>
    <w:p w14:paraId="4A41F104" w14:textId="77777777" w:rsidR="004667C1" w:rsidRPr="00F7317B" w:rsidRDefault="004667C1" w:rsidP="00586782">
      <w:pPr>
        <w:numPr>
          <w:ilvl w:val="0"/>
          <w:numId w:val="23"/>
        </w:numPr>
        <w:tabs>
          <w:tab w:val="left" w:pos="851"/>
          <w:tab w:val="left" w:pos="1276"/>
        </w:tabs>
        <w:spacing w:line="276" w:lineRule="auto"/>
        <w:ind w:left="0" w:firstLine="567"/>
        <w:rPr>
          <w:szCs w:val="28"/>
        </w:rPr>
      </w:pPr>
      <w:r w:rsidRPr="00F7317B">
        <w:rPr>
          <w:szCs w:val="28"/>
        </w:rPr>
        <w:t xml:space="preserve">несоответствие представленного отчета акту по результатам мероприятия; </w:t>
      </w:r>
    </w:p>
    <w:p w14:paraId="5EC7F32E" w14:textId="77777777" w:rsidR="004667C1" w:rsidRPr="00965844" w:rsidRDefault="004667C1" w:rsidP="00586782">
      <w:pPr>
        <w:numPr>
          <w:ilvl w:val="0"/>
          <w:numId w:val="23"/>
        </w:numPr>
        <w:tabs>
          <w:tab w:val="left" w:pos="851"/>
          <w:tab w:val="left" w:pos="1276"/>
        </w:tabs>
        <w:spacing w:line="276" w:lineRule="auto"/>
        <w:ind w:left="0" w:firstLine="567"/>
        <w:rPr>
          <w:szCs w:val="28"/>
        </w:rPr>
      </w:pPr>
      <w:r w:rsidRPr="00965844">
        <w:rPr>
          <w:szCs w:val="28"/>
        </w:rPr>
        <w:t xml:space="preserve">отсутствие в отчете или несоответствие материалам мероприятия выводов по результатам мероприятия </w:t>
      </w:r>
      <w:r w:rsidR="00F7317B" w:rsidRPr="00F7317B">
        <w:rPr>
          <w:szCs w:val="28"/>
        </w:rPr>
        <w:t>(с учетом абзаца 2 пункта 6.2.6.)</w:t>
      </w:r>
      <w:r w:rsidR="00F7317B">
        <w:rPr>
          <w:szCs w:val="28"/>
        </w:rPr>
        <w:t xml:space="preserve"> </w:t>
      </w:r>
      <w:r w:rsidRPr="00965844">
        <w:rPr>
          <w:szCs w:val="28"/>
        </w:rPr>
        <w:t>или отсутствие в выводах оценки ущерба для бюджета вследствие вскрытых нарушений (при наличии таковых);</w:t>
      </w:r>
    </w:p>
    <w:p w14:paraId="37C9058D" w14:textId="77777777" w:rsidR="004667C1" w:rsidRPr="00965844" w:rsidRDefault="004667C1" w:rsidP="00586782">
      <w:pPr>
        <w:numPr>
          <w:ilvl w:val="0"/>
          <w:numId w:val="23"/>
        </w:numPr>
        <w:tabs>
          <w:tab w:val="left" w:pos="851"/>
          <w:tab w:val="left" w:pos="1276"/>
        </w:tabs>
        <w:spacing w:line="276" w:lineRule="auto"/>
        <w:ind w:left="0" w:firstLine="567"/>
        <w:rPr>
          <w:szCs w:val="28"/>
        </w:rPr>
      </w:pPr>
      <w:r w:rsidRPr="00965844">
        <w:rPr>
          <w:szCs w:val="28"/>
        </w:rPr>
        <w:t>отсутствие в отчете или несоответствие материалам мероприятия предложений по результатам мероприятия;</w:t>
      </w:r>
    </w:p>
    <w:p w14:paraId="35E6C3E5" w14:textId="77777777" w:rsidR="004667C1" w:rsidRPr="00965844" w:rsidRDefault="004667C1" w:rsidP="00586782">
      <w:pPr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rPr>
          <w:szCs w:val="28"/>
        </w:rPr>
      </w:pPr>
      <w:r w:rsidRPr="00965844">
        <w:rPr>
          <w:szCs w:val="28"/>
        </w:rPr>
        <w:t xml:space="preserve">несоответствие представленных материалов, включая отчет требованиям настоящего </w:t>
      </w:r>
      <w:r>
        <w:rPr>
          <w:szCs w:val="28"/>
        </w:rPr>
        <w:t>С</w:t>
      </w:r>
      <w:r w:rsidRPr="00965844">
        <w:rPr>
          <w:szCs w:val="28"/>
        </w:rPr>
        <w:t>тандарт</w:t>
      </w:r>
      <w:r>
        <w:rPr>
          <w:szCs w:val="28"/>
        </w:rPr>
        <w:t>а</w:t>
      </w:r>
      <w:r w:rsidRPr="00965844">
        <w:rPr>
          <w:szCs w:val="28"/>
        </w:rPr>
        <w:t xml:space="preserve">, методических указаний и иных внутренних нормативных документов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965844">
        <w:rPr>
          <w:szCs w:val="28"/>
        </w:rPr>
        <w:t>.</w:t>
      </w:r>
    </w:p>
    <w:p w14:paraId="70F60194" w14:textId="77777777" w:rsidR="004667C1" w:rsidRPr="00965844" w:rsidRDefault="00885F50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>
        <w:rPr>
          <w:szCs w:val="28"/>
        </w:rPr>
        <w:lastRenderedPageBreak/>
        <w:t>6.3.4</w:t>
      </w:r>
      <w:r w:rsidR="006830B6">
        <w:rPr>
          <w:szCs w:val="28"/>
        </w:rPr>
        <w:t>.</w:t>
      </w:r>
      <w:r w:rsidR="006830B6" w:rsidRPr="006830B6">
        <w:rPr>
          <w:szCs w:val="28"/>
        </w:rPr>
        <w:tab/>
      </w:r>
      <w:r w:rsidR="004667C1" w:rsidRPr="00965844">
        <w:rPr>
          <w:szCs w:val="28"/>
        </w:rPr>
        <w:t xml:space="preserve">При отклонении отчета в решении председателя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="004667C1" w:rsidRPr="00965844">
        <w:rPr>
          <w:szCs w:val="28"/>
        </w:rPr>
        <w:t xml:space="preserve"> должны быть указаны основания этого решения и дано поручение </w:t>
      </w:r>
      <w:r w:rsidR="007D0E1A">
        <w:rPr>
          <w:szCs w:val="28"/>
        </w:rPr>
        <w:t xml:space="preserve">ответственному </w:t>
      </w:r>
      <w:r>
        <w:rPr>
          <w:szCs w:val="28"/>
        </w:rPr>
        <w:t xml:space="preserve"> исполнителю </w:t>
      </w:r>
      <w:r w:rsidR="007D0E1A">
        <w:rPr>
          <w:szCs w:val="28"/>
        </w:rPr>
        <w:t>(</w:t>
      </w:r>
      <w:r w:rsidR="004667C1" w:rsidRPr="00965844">
        <w:rPr>
          <w:szCs w:val="28"/>
        </w:rPr>
        <w:t>руководителю</w:t>
      </w:r>
      <w:r w:rsidR="007D0E1A">
        <w:rPr>
          <w:szCs w:val="28"/>
        </w:rPr>
        <w:t>)</w:t>
      </w:r>
      <w:r w:rsidR="004667C1" w:rsidRPr="00965844">
        <w:rPr>
          <w:szCs w:val="28"/>
        </w:rPr>
        <w:t xml:space="preserve"> контрольного</w:t>
      </w:r>
      <w:r w:rsidR="004667C1">
        <w:rPr>
          <w:szCs w:val="28"/>
        </w:rPr>
        <w:t xml:space="preserve"> </w:t>
      </w:r>
      <w:r w:rsidR="004667C1" w:rsidRPr="00965844">
        <w:rPr>
          <w:szCs w:val="28"/>
        </w:rPr>
        <w:t>мероприятия</w:t>
      </w:r>
      <w:r w:rsidR="004667C1">
        <w:rPr>
          <w:szCs w:val="28"/>
        </w:rPr>
        <w:t xml:space="preserve"> </w:t>
      </w:r>
      <w:r w:rsidR="004667C1" w:rsidRPr="00965844">
        <w:rPr>
          <w:szCs w:val="28"/>
        </w:rPr>
        <w:t xml:space="preserve">провести дополнительные проверки или иные необходимые действия, дооформить документы, выполнить иные действия в соответствии с требованиями настоящего </w:t>
      </w:r>
      <w:r w:rsidR="004667C1">
        <w:rPr>
          <w:szCs w:val="28"/>
        </w:rPr>
        <w:t>Стандарта</w:t>
      </w:r>
      <w:r w:rsidR="004667C1" w:rsidRPr="00965844">
        <w:rPr>
          <w:szCs w:val="28"/>
        </w:rPr>
        <w:t>.</w:t>
      </w:r>
    </w:p>
    <w:p w14:paraId="28A77F5B" w14:textId="77777777" w:rsidR="004667C1" w:rsidRPr="00965844" w:rsidRDefault="004667C1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>
        <w:rPr>
          <w:szCs w:val="28"/>
        </w:rPr>
        <w:t>6.</w:t>
      </w:r>
      <w:r w:rsidR="00885F50">
        <w:rPr>
          <w:szCs w:val="28"/>
        </w:rPr>
        <w:t>3.5</w:t>
      </w:r>
      <w:r w:rsidR="006830B6">
        <w:rPr>
          <w:szCs w:val="28"/>
        </w:rPr>
        <w:t>.</w:t>
      </w:r>
      <w:r w:rsidR="006830B6" w:rsidRPr="006830B6">
        <w:rPr>
          <w:szCs w:val="28"/>
        </w:rPr>
        <w:tab/>
      </w:r>
      <w:r w:rsidRPr="00965844">
        <w:rPr>
          <w:szCs w:val="28"/>
        </w:rPr>
        <w:t xml:space="preserve">В случае отклонения отчета </w:t>
      </w:r>
      <w:r w:rsidR="00885F50">
        <w:rPr>
          <w:szCs w:val="28"/>
        </w:rPr>
        <w:t xml:space="preserve"> ответственный исполнитель (руководитель) </w:t>
      </w:r>
      <w:r w:rsidRPr="00965844">
        <w:rPr>
          <w:szCs w:val="28"/>
        </w:rPr>
        <w:t>контрольного мероприятия</w:t>
      </w:r>
      <w:r>
        <w:rPr>
          <w:szCs w:val="28"/>
        </w:rPr>
        <w:t xml:space="preserve"> </w:t>
      </w:r>
      <w:r w:rsidRPr="00965844">
        <w:rPr>
          <w:szCs w:val="28"/>
        </w:rPr>
        <w:t xml:space="preserve">организует его доработку в соответствии с замечаниями и предложениями председателя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965844">
        <w:rPr>
          <w:szCs w:val="28"/>
        </w:rPr>
        <w:t>.</w:t>
      </w:r>
    </w:p>
    <w:p w14:paraId="3CCD91D0" w14:textId="77777777" w:rsidR="00885F50" w:rsidRPr="00965844" w:rsidRDefault="00885F50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>
        <w:rPr>
          <w:szCs w:val="28"/>
        </w:rPr>
        <w:t>6.3.6</w:t>
      </w:r>
      <w:r w:rsidR="006830B6">
        <w:rPr>
          <w:szCs w:val="28"/>
        </w:rPr>
        <w:t>.</w:t>
      </w:r>
      <w:r w:rsidR="006830B6" w:rsidRPr="006830B6">
        <w:rPr>
          <w:szCs w:val="28"/>
        </w:rPr>
        <w:tab/>
      </w:r>
      <w:r w:rsidRPr="00965844">
        <w:rPr>
          <w:szCs w:val="28"/>
        </w:rPr>
        <w:t>Датой окончания контрольного мероприятия считается дата утверж</w:t>
      </w:r>
      <w:r>
        <w:rPr>
          <w:szCs w:val="28"/>
        </w:rPr>
        <w:t xml:space="preserve">дения председателем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>
        <w:rPr>
          <w:szCs w:val="28"/>
        </w:rPr>
        <w:t xml:space="preserve"> отчета</w:t>
      </w:r>
      <w:r w:rsidRPr="00965844">
        <w:rPr>
          <w:szCs w:val="28"/>
        </w:rPr>
        <w:t>.</w:t>
      </w:r>
    </w:p>
    <w:p w14:paraId="355FA48A" w14:textId="77777777" w:rsidR="004667C1" w:rsidRDefault="004667C1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 w:rsidRPr="00E52D44">
        <w:rPr>
          <w:szCs w:val="28"/>
        </w:rPr>
        <w:t>6.</w:t>
      </w:r>
      <w:r w:rsidR="00885F50" w:rsidRPr="00E52D44">
        <w:rPr>
          <w:szCs w:val="28"/>
        </w:rPr>
        <w:t>3.7</w:t>
      </w:r>
      <w:r w:rsidR="006830B6" w:rsidRPr="00E52D44">
        <w:rPr>
          <w:szCs w:val="28"/>
        </w:rPr>
        <w:t>.</w:t>
      </w:r>
      <w:r w:rsidR="006830B6" w:rsidRPr="00E52D44">
        <w:rPr>
          <w:szCs w:val="28"/>
        </w:rPr>
        <w:tab/>
      </w:r>
      <w:r w:rsidR="00E52D44">
        <w:rPr>
          <w:szCs w:val="28"/>
        </w:rPr>
        <w:t xml:space="preserve">Информация о результатах проведенных контрольных мероприятий </w:t>
      </w:r>
      <w:r w:rsidR="00E52D44" w:rsidRPr="00E52D44">
        <w:rPr>
          <w:szCs w:val="28"/>
        </w:rPr>
        <w:t xml:space="preserve">направляется </w:t>
      </w:r>
      <w:r w:rsidR="00E52D44">
        <w:rPr>
          <w:szCs w:val="28"/>
        </w:rPr>
        <w:t xml:space="preserve">в Котельничскую городскую Думу и </w:t>
      </w:r>
      <w:r w:rsidRPr="00E52D44">
        <w:rPr>
          <w:szCs w:val="28"/>
        </w:rPr>
        <w:t xml:space="preserve">главе города </w:t>
      </w:r>
      <w:r w:rsidR="00E52D44">
        <w:rPr>
          <w:szCs w:val="28"/>
        </w:rPr>
        <w:t>Котельнича</w:t>
      </w:r>
      <w:r w:rsidRPr="00E52D44">
        <w:rPr>
          <w:szCs w:val="28"/>
        </w:rPr>
        <w:t>.</w:t>
      </w:r>
    </w:p>
    <w:p w14:paraId="31382304" w14:textId="77777777" w:rsidR="00C12C04" w:rsidRPr="00E52D44" w:rsidRDefault="00C12C04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</w:p>
    <w:p w14:paraId="51A424F9" w14:textId="77777777" w:rsidR="007D0E1A" w:rsidRPr="00012C65" w:rsidRDefault="00885F50" w:rsidP="00586782">
      <w:pPr>
        <w:spacing w:line="276" w:lineRule="auto"/>
        <w:ind w:firstLine="567"/>
        <w:jc w:val="center"/>
        <w:rPr>
          <w:b/>
          <w:szCs w:val="28"/>
        </w:rPr>
      </w:pPr>
      <w:r w:rsidRPr="00885F50">
        <w:rPr>
          <w:b/>
          <w:szCs w:val="28"/>
        </w:rPr>
        <w:t>6.4.</w:t>
      </w:r>
      <w:r>
        <w:rPr>
          <w:b/>
          <w:szCs w:val="28"/>
        </w:rPr>
        <w:t xml:space="preserve"> Документы, оформляемые по результатам контрольного мероприятия</w:t>
      </w:r>
    </w:p>
    <w:p w14:paraId="212B3A1A" w14:textId="77777777" w:rsidR="006830B6" w:rsidRPr="00012C65" w:rsidRDefault="006830B6" w:rsidP="00586782">
      <w:pPr>
        <w:spacing w:line="276" w:lineRule="auto"/>
        <w:ind w:firstLine="567"/>
        <w:rPr>
          <w:b/>
          <w:szCs w:val="28"/>
        </w:rPr>
      </w:pPr>
    </w:p>
    <w:p w14:paraId="1260C287" w14:textId="77777777" w:rsidR="004667C1" w:rsidRDefault="004667C1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>
        <w:rPr>
          <w:szCs w:val="28"/>
        </w:rPr>
        <w:t>6.</w:t>
      </w:r>
      <w:r w:rsidR="00885F50">
        <w:rPr>
          <w:szCs w:val="28"/>
        </w:rPr>
        <w:t>4.</w:t>
      </w:r>
      <w:r w:rsidR="006830B6">
        <w:rPr>
          <w:szCs w:val="28"/>
        </w:rPr>
        <w:t>1.</w:t>
      </w:r>
      <w:r w:rsidR="006830B6" w:rsidRPr="006830B6">
        <w:rPr>
          <w:szCs w:val="28"/>
        </w:rPr>
        <w:tab/>
      </w:r>
      <w:r>
        <w:rPr>
          <w:szCs w:val="28"/>
        </w:rPr>
        <w:t>Одновременно с отчетом о результатах контрольного мероприятия в зависимости от содержания его результатов</w:t>
      </w:r>
      <w:r w:rsidR="00C12C04">
        <w:rPr>
          <w:szCs w:val="28"/>
        </w:rPr>
        <w:t>,</w:t>
      </w:r>
      <w:r>
        <w:rPr>
          <w:szCs w:val="28"/>
        </w:rPr>
        <w:t xml:space="preserve"> при необходимости подготавливаются следующие документы:</w:t>
      </w:r>
    </w:p>
    <w:p w14:paraId="251368AC" w14:textId="77777777" w:rsidR="004667C1" w:rsidRPr="001E7685" w:rsidRDefault="004667C1" w:rsidP="00586782">
      <w:pPr>
        <w:pStyle w:val="afff1"/>
        <w:numPr>
          <w:ilvl w:val="0"/>
          <w:numId w:val="37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276" w:lineRule="auto"/>
        <w:ind w:left="0" w:firstLine="540"/>
        <w:rPr>
          <w:sz w:val="28"/>
          <w:szCs w:val="28"/>
        </w:rPr>
      </w:pPr>
      <w:r w:rsidRPr="001E7685">
        <w:rPr>
          <w:sz w:val="28"/>
          <w:szCs w:val="28"/>
        </w:rPr>
        <w:t xml:space="preserve">представление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1E7685">
        <w:rPr>
          <w:sz w:val="28"/>
          <w:szCs w:val="28"/>
        </w:rPr>
        <w:t>;</w:t>
      </w:r>
    </w:p>
    <w:p w14:paraId="74A347BA" w14:textId="77777777" w:rsidR="004667C1" w:rsidRPr="001E7685" w:rsidRDefault="004667C1" w:rsidP="00586782">
      <w:pPr>
        <w:pStyle w:val="afff1"/>
        <w:numPr>
          <w:ilvl w:val="0"/>
          <w:numId w:val="37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276" w:lineRule="auto"/>
        <w:ind w:left="0" w:firstLine="540"/>
        <w:rPr>
          <w:sz w:val="28"/>
          <w:szCs w:val="28"/>
        </w:rPr>
      </w:pPr>
      <w:r w:rsidRPr="001E7685">
        <w:rPr>
          <w:sz w:val="28"/>
          <w:szCs w:val="28"/>
        </w:rPr>
        <w:t>уведомление о применении бюджетных мер принуждения;</w:t>
      </w:r>
    </w:p>
    <w:p w14:paraId="3703A215" w14:textId="77777777" w:rsidR="004667C1" w:rsidRPr="001E7685" w:rsidRDefault="004667C1" w:rsidP="00586782">
      <w:pPr>
        <w:pStyle w:val="afff1"/>
        <w:numPr>
          <w:ilvl w:val="0"/>
          <w:numId w:val="37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276" w:lineRule="auto"/>
        <w:ind w:left="0" w:firstLine="540"/>
        <w:rPr>
          <w:sz w:val="28"/>
          <w:szCs w:val="28"/>
        </w:rPr>
      </w:pPr>
      <w:r w:rsidRPr="001E7685">
        <w:rPr>
          <w:sz w:val="28"/>
          <w:szCs w:val="28"/>
        </w:rPr>
        <w:t>информационное письмо;</w:t>
      </w:r>
    </w:p>
    <w:p w14:paraId="216DCEAE" w14:textId="77777777" w:rsidR="004667C1" w:rsidRDefault="004667C1" w:rsidP="00586782">
      <w:pPr>
        <w:pStyle w:val="afff1"/>
        <w:numPr>
          <w:ilvl w:val="0"/>
          <w:numId w:val="37"/>
        </w:numPr>
        <w:tabs>
          <w:tab w:val="left" w:pos="851"/>
          <w:tab w:val="left" w:pos="1276"/>
        </w:tabs>
        <w:autoSpaceDE w:val="0"/>
        <w:autoSpaceDN w:val="0"/>
        <w:adjustRightInd w:val="0"/>
        <w:spacing w:line="276" w:lineRule="auto"/>
        <w:ind w:left="0" w:firstLine="540"/>
        <w:rPr>
          <w:sz w:val="28"/>
          <w:szCs w:val="28"/>
        </w:rPr>
      </w:pPr>
      <w:r w:rsidRPr="001E7685">
        <w:rPr>
          <w:sz w:val="28"/>
          <w:szCs w:val="28"/>
        </w:rPr>
        <w:t xml:space="preserve">обращение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1E7685">
        <w:rPr>
          <w:sz w:val="28"/>
          <w:szCs w:val="28"/>
        </w:rPr>
        <w:t xml:space="preserve"> в правоохранительные органы.</w:t>
      </w:r>
    </w:p>
    <w:p w14:paraId="0C9EB4E4" w14:textId="77777777" w:rsidR="008A5987" w:rsidRDefault="00885F50" w:rsidP="00586782">
      <w:pPr>
        <w:tabs>
          <w:tab w:val="left" w:pos="851"/>
        </w:tabs>
        <w:spacing w:line="276" w:lineRule="auto"/>
        <w:ind w:firstLine="567"/>
        <w:rPr>
          <w:szCs w:val="28"/>
        </w:rPr>
      </w:pPr>
      <w:r>
        <w:rPr>
          <w:szCs w:val="28"/>
        </w:rPr>
        <w:t>6.4.2.</w:t>
      </w:r>
      <w:r w:rsidR="006830B6" w:rsidRPr="006830B6">
        <w:rPr>
          <w:szCs w:val="28"/>
        </w:rPr>
        <w:tab/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="001B729B" w:rsidRPr="00F36E44">
        <w:rPr>
          <w:szCs w:val="28"/>
        </w:rPr>
        <w:t xml:space="preserve"> по результатам проведения контрольных мероприятий вносит в органы местного самоуправления и муниципальные органы, проверяемые органы и организации, и их должностным лицам представления</w:t>
      </w:r>
      <w:r w:rsidR="001B729B">
        <w:rPr>
          <w:szCs w:val="28"/>
        </w:rPr>
        <w:t xml:space="preserve"> в соответствии со статьей 16 </w:t>
      </w:r>
      <w:r w:rsidR="001B729B" w:rsidRPr="00F36E44">
        <w:rPr>
          <w:szCs w:val="28"/>
        </w:rPr>
        <w:t>Федеральн</w:t>
      </w:r>
      <w:r w:rsidR="001B729B">
        <w:rPr>
          <w:szCs w:val="28"/>
        </w:rPr>
        <w:t xml:space="preserve">ого </w:t>
      </w:r>
      <w:r w:rsidR="001B729B" w:rsidRPr="00F36E44">
        <w:rPr>
          <w:szCs w:val="28"/>
        </w:rPr>
        <w:t>закон</w:t>
      </w:r>
      <w:r w:rsidR="001B729B">
        <w:rPr>
          <w:szCs w:val="28"/>
        </w:rPr>
        <w:t>а</w:t>
      </w:r>
      <w:r w:rsidR="001B729B" w:rsidRPr="00F36E44">
        <w:rPr>
          <w:szCs w:val="28"/>
        </w:rPr>
        <w:t xml:space="preserve"> от 07.02.2011 </w:t>
      </w:r>
      <w:r w:rsidR="001B729B">
        <w:rPr>
          <w:szCs w:val="28"/>
        </w:rPr>
        <w:t>№</w:t>
      </w:r>
      <w:r w:rsidR="001B729B" w:rsidRPr="00F36E44">
        <w:rPr>
          <w:szCs w:val="28"/>
        </w:rPr>
        <w:t xml:space="preserve">6-ФЗ </w:t>
      </w:r>
      <w:r w:rsidR="001B729B">
        <w:rPr>
          <w:szCs w:val="28"/>
        </w:rPr>
        <w:t>«</w:t>
      </w:r>
      <w:r w:rsidR="001B729B" w:rsidRPr="00F36E44">
        <w:rPr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95287">
        <w:rPr>
          <w:szCs w:val="28"/>
        </w:rPr>
        <w:t>.</w:t>
      </w:r>
      <w:r w:rsidR="002D46BD">
        <w:rPr>
          <w:szCs w:val="28"/>
        </w:rPr>
        <w:t xml:space="preserve"> </w:t>
      </w:r>
    </w:p>
    <w:p w14:paraId="3F8E53D6" w14:textId="77777777" w:rsidR="001B729B" w:rsidRPr="00AF3DF9" w:rsidRDefault="001B729B" w:rsidP="00586782">
      <w:pPr>
        <w:tabs>
          <w:tab w:val="left" w:pos="851"/>
        </w:tabs>
        <w:spacing w:line="276" w:lineRule="auto"/>
        <w:ind w:firstLine="567"/>
        <w:rPr>
          <w:i/>
          <w:szCs w:val="28"/>
        </w:rPr>
      </w:pPr>
      <w:r w:rsidRPr="00AF3DF9">
        <w:rPr>
          <w:i/>
          <w:szCs w:val="28"/>
        </w:rPr>
        <w:t>Образец формы представления приведен  в Приложении 20 к Стандарту.</w:t>
      </w:r>
    </w:p>
    <w:p w14:paraId="52331DBF" w14:textId="77777777" w:rsidR="001B729B" w:rsidRDefault="001B729B" w:rsidP="00586782">
      <w:pPr>
        <w:tabs>
          <w:tab w:val="left" w:pos="851"/>
        </w:tabs>
        <w:spacing w:line="276" w:lineRule="auto"/>
        <w:ind w:firstLine="567"/>
        <w:rPr>
          <w:szCs w:val="28"/>
        </w:rPr>
      </w:pPr>
      <w:r w:rsidRPr="00AF3DF9">
        <w:rPr>
          <w:szCs w:val="28"/>
        </w:rPr>
        <w:t xml:space="preserve">Представление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AF3DF9">
        <w:rPr>
          <w:szCs w:val="28"/>
        </w:rPr>
        <w:t xml:space="preserve"> подписывается председателем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AF3DF9">
        <w:rPr>
          <w:szCs w:val="28"/>
        </w:rPr>
        <w:t>.</w:t>
      </w:r>
    </w:p>
    <w:p w14:paraId="0E08FC89" w14:textId="77777777" w:rsidR="004B1D1D" w:rsidRDefault="001B729B" w:rsidP="004B1D1D">
      <w:pPr>
        <w:spacing w:line="276" w:lineRule="auto"/>
        <w:ind w:firstLine="567"/>
        <w:rPr>
          <w:bCs/>
        </w:rPr>
      </w:pPr>
      <w:r>
        <w:rPr>
          <w:szCs w:val="28"/>
        </w:rPr>
        <w:t xml:space="preserve">Продление сроков исполнения представления оформляется </w:t>
      </w:r>
      <w:r w:rsidR="001B565B">
        <w:rPr>
          <w:szCs w:val="28"/>
        </w:rPr>
        <w:t>распоряжением</w:t>
      </w:r>
      <w:r>
        <w:rPr>
          <w:szCs w:val="28"/>
        </w:rPr>
        <w:t xml:space="preserve"> председателя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="004B1D1D">
        <w:rPr>
          <w:szCs w:val="28"/>
        </w:rPr>
        <w:t>.</w:t>
      </w:r>
    </w:p>
    <w:p w14:paraId="09CCC693" w14:textId="77777777" w:rsidR="004667C1" w:rsidRPr="00483C96" w:rsidRDefault="004667C1" w:rsidP="004B1D1D">
      <w:pPr>
        <w:tabs>
          <w:tab w:val="left" w:pos="851"/>
        </w:tabs>
        <w:spacing w:line="276" w:lineRule="auto"/>
        <w:ind w:firstLine="567"/>
        <w:rPr>
          <w:szCs w:val="28"/>
        </w:rPr>
      </w:pPr>
      <w:r w:rsidRPr="00FA0D01">
        <w:rPr>
          <w:szCs w:val="28"/>
        </w:rPr>
        <w:t>6.</w:t>
      </w:r>
      <w:r w:rsidR="00885F50" w:rsidRPr="00FA0D01">
        <w:rPr>
          <w:szCs w:val="28"/>
        </w:rPr>
        <w:t>4.3</w:t>
      </w:r>
      <w:r w:rsidR="006830B6">
        <w:rPr>
          <w:szCs w:val="28"/>
        </w:rPr>
        <w:t>.</w:t>
      </w:r>
      <w:r w:rsidR="006830B6" w:rsidRPr="006830B6">
        <w:rPr>
          <w:szCs w:val="28"/>
        </w:rPr>
        <w:tab/>
      </w:r>
      <w:r w:rsidRPr="00FA0D01">
        <w:rPr>
          <w:szCs w:val="28"/>
        </w:rPr>
        <w:t>При выявлении в ходе контрольного мероприятия бюджетных нарушений</w:t>
      </w:r>
      <w:r w:rsidR="00A1536C" w:rsidRPr="00FA0D01">
        <w:rPr>
          <w:szCs w:val="28"/>
        </w:rPr>
        <w:t xml:space="preserve">, предусмотренных главой 30 </w:t>
      </w:r>
      <w:r w:rsidR="00FA0D01">
        <w:rPr>
          <w:szCs w:val="28"/>
        </w:rPr>
        <w:t>БК РФ</w:t>
      </w:r>
      <w:r w:rsidR="00095A0B" w:rsidRPr="00FA0D01">
        <w:rPr>
          <w:szCs w:val="28"/>
        </w:rPr>
        <w:t xml:space="preserve">,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FA0D01">
        <w:rPr>
          <w:szCs w:val="28"/>
        </w:rPr>
        <w:t xml:space="preserve"> направляет уведомление о применении бюджетных мер принуждения органу, уполномоченному принимать решения о применении бюджетных мер принуждения</w:t>
      </w:r>
      <w:r w:rsidR="00FA0D01" w:rsidRPr="00FA0D01">
        <w:rPr>
          <w:szCs w:val="28"/>
        </w:rPr>
        <w:t xml:space="preserve"> в соответствии с требованиями БК РФ.</w:t>
      </w:r>
    </w:p>
    <w:p w14:paraId="0FEAAEBA" w14:textId="77777777" w:rsidR="00FA0D01" w:rsidRDefault="004667C1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483C96">
        <w:rPr>
          <w:szCs w:val="28"/>
        </w:rPr>
        <w:t>Уведомление о применении</w:t>
      </w:r>
      <w:r>
        <w:rPr>
          <w:szCs w:val="28"/>
        </w:rPr>
        <w:t xml:space="preserve"> бюджетных мер принуждения – документ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>
        <w:rPr>
          <w:szCs w:val="28"/>
        </w:rPr>
        <w:t xml:space="preserve">, </w:t>
      </w:r>
      <w:r w:rsidR="00FA0D01">
        <w:rPr>
          <w:rFonts w:eastAsiaTheme="minorHAnsi"/>
          <w:szCs w:val="28"/>
          <w:lang w:eastAsia="en-US"/>
        </w:rPr>
        <w:t xml:space="preserve">обязательный к рассмотрению финансовым органом, содержащий сведения о </w:t>
      </w:r>
      <w:r w:rsidR="00FA0D01">
        <w:rPr>
          <w:rFonts w:eastAsiaTheme="minorHAnsi"/>
          <w:szCs w:val="28"/>
          <w:lang w:eastAsia="en-US"/>
        </w:rPr>
        <w:lastRenderedPageBreak/>
        <w:t xml:space="preserve">выявленных бюджетных нарушениях, предусмотренных </w:t>
      </w:r>
      <w:hyperlink r:id="rId16" w:history="1">
        <w:r w:rsidR="00FA0D01" w:rsidRPr="00FA0D01">
          <w:rPr>
            <w:rFonts w:eastAsiaTheme="minorHAnsi"/>
            <w:szCs w:val="28"/>
            <w:lang w:eastAsia="en-US"/>
          </w:rPr>
          <w:t>главой 30</w:t>
        </w:r>
      </w:hyperlink>
      <w:r w:rsidR="00FA0D01">
        <w:rPr>
          <w:rFonts w:eastAsiaTheme="minorHAnsi"/>
          <w:szCs w:val="28"/>
          <w:lang w:eastAsia="en-US"/>
        </w:rPr>
        <w:t xml:space="preserve"> БК РФ, и об объемах средств, использованных с указанными нарушениями, по каждому бюджетному нарушению (без учета объемов средств, использованных с этими бюдж</w:t>
      </w:r>
      <w:r w:rsidR="00EC2BA7">
        <w:rPr>
          <w:rFonts w:eastAsiaTheme="minorHAnsi"/>
          <w:szCs w:val="28"/>
          <w:lang w:eastAsia="en-US"/>
        </w:rPr>
        <w:t>етными нарушениями и возмещенными</w:t>
      </w:r>
      <w:r w:rsidR="00FA0D01">
        <w:rPr>
          <w:rFonts w:eastAsiaTheme="minorHAnsi"/>
          <w:szCs w:val="28"/>
          <w:lang w:eastAsia="en-US"/>
        </w:rPr>
        <w:t xml:space="preserve"> в доход соответствующего бюджета до направления уведомления о применении бюджетных мер принуждения).</w:t>
      </w:r>
    </w:p>
    <w:p w14:paraId="393DC753" w14:textId="77777777" w:rsidR="00F03D58" w:rsidRDefault="004667C1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>
        <w:rPr>
          <w:szCs w:val="28"/>
        </w:rPr>
        <w:t>Уведомление о применении бюджетных мер принуждения подписывается председателем КС</w:t>
      </w:r>
      <w:r w:rsidR="00ED25AF">
        <w:rPr>
          <w:szCs w:val="28"/>
        </w:rPr>
        <w:t>К</w:t>
      </w:r>
      <w:r>
        <w:rPr>
          <w:szCs w:val="28"/>
        </w:rPr>
        <w:t>.</w:t>
      </w:r>
    </w:p>
    <w:p w14:paraId="12148602" w14:textId="77777777" w:rsidR="004667C1" w:rsidRDefault="00593A0E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40"/>
        <w:rPr>
          <w:i/>
          <w:szCs w:val="28"/>
        </w:rPr>
      </w:pPr>
      <w:r w:rsidRPr="0091178C">
        <w:rPr>
          <w:i/>
          <w:szCs w:val="28"/>
        </w:rPr>
        <w:t>Образец ф</w:t>
      </w:r>
      <w:r w:rsidR="004667C1" w:rsidRPr="0091178C">
        <w:rPr>
          <w:i/>
          <w:szCs w:val="28"/>
        </w:rPr>
        <w:t>орм</w:t>
      </w:r>
      <w:r w:rsidRPr="0091178C">
        <w:rPr>
          <w:i/>
          <w:szCs w:val="28"/>
        </w:rPr>
        <w:t>ы</w:t>
      </w:r>
      <w:r w:rsidR="004667C1" w:rsidRPr="0091178C">
        <w:rPr>
          <w:i/>
          <w:szCs w:val="28"/>
        </w:rPr>
        <w:t xml:space="preserve"> Уведомления о применении бюджетных мер принуждения приведен в </w:t>
      </w:r>
      <w:hyperlink r:id="rId17" w:history="1">
        <w:r w:rsidR="004667C1" w:rsidRPr="0091178C">
          <w:rPr>
            <w:i/>
            <w:szCs w:val="28"/>
          </w:rPr>
          <w:t xml:space="preserve">Приложении </w:t>
        </w:r>
        <w:r w:rsidR="00A1536C" w:rsidRPr="0091178C">
          <w:rPr>
            <w:i/>
            <w:szCs w:val="28"/>
          </w:rPr>
          <w:t>2</w:t>
        </w:r>
        <w:r w:rsidRPr="0091178C">
          <w:rPr>
            <w:i/>
            <w:szCs w:val="28"/>
          </w:rPr>
          <w:t>1</w:t>
        </w:r>
        <w:r w:rsidR="004667C1" w:rsidRPr="0091178C">
          <w:rPr>
            <w:i/>
            <w:szCs w:val="28"/>
          </w:rPr>
          <w:t xml:space="preserve"> </w:t>
        </w:r>
      </w:hyperlink>
      <w:r w:rsidR="004667C1" w:rsidRPr="0091178C">
        <w:rPr>
          <w:i/>
          <w:szCs w:val="28"/>
        </w:rPr>
        <w:t>к Стандарту.</w:t>
      </w:r>
    </w:p>
    <w:p w14:paraId="3865BFD0" w14:textId="77777777" w:rsidR="00A036A9" w:rsidRPr="00F72AE8" w:rsidRDefault="00014F14" w:rsidP="00586782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rPr>
          <w:szCs w:val="28"/>
        </w:rPr>
      </w:pPr>
      <w:r w:rsidRPr="00AD12BC">
        <w:t>6.4.4</w:t>
      </w:r>
      <w:r w:rsidRPr="00F72AE8">
        <w:t>.</w:t>
      </w:r>
      <w:r w:rsidR="00A036A9" w:rsidRPr="00F72AE8">
        <w:rPr>
          <w:szCs w:val="28"/>
        </w:rPr>
        <w:t xml:space="preserve"> </w:t>
      </w:r>
      <w:r w:rsidR="00F72AE8" w:rsidRPr="00F72AE8">
        <w:rPr>
          <w:szCs w:val="28"/>
        </w:rPr>
        <w:t xml:space="preserve">Обращение в правоохранительные органы </w:t>
      </w:r>
      <w:proofErr w:type="gramStart"/>
      <w:r w:rsidR="00F72AE8" w:rsidRPr="00F72AE8">
        <w:rPr>
          <w:szCs w:val="28"/>
        </w:rPr>
        <w:t>направляется  при</w:t>
      </w:r>
      <w:proofErr w:type="gramEnd"/>
      <w:r w:rsidR="00F72AE8" w:rsidRPr="00F72AE8">
        <w:rPr>
          <w:szCs w:val="28"/>
        </w:rPr>
        <w:t xml:space="preserve"> </w:t>
      </w:r>
      <w:r w:rsidR="00A036A9" w:rsidRPr="00F72AE8">
        <w:rPr>
          <w:szCs w:val="28"/>
        </w:rPr>
        <w:t xml:space="preserve"> выявлен</w:t>
      </w:r>
      <w:r w:rsidR="00F72AE8" w:rsidRPr="00F72AE8">
        <w:rPr>
          <w:szCs w:val="28"/>
        </w:rPr>
        <w:t>ии</w:t>
      </w:r>
      <w:r w:rsidR="00A036A9" w:rsidRPr="00F72AE8">
        <w:rPr>
          <w:szCs w:val="28"/>
        </w:rPr>
        <w:t xml:space="preserve"> факт</w:t>
      </w:r>
      <w:r w:rsidR="00F72AE8" w:rsidRPr="00F72AE8">
        <w:rPr>
          <w:szCs w:val="28"/>
        </w:rPr>
        <w:t>ов</w:t>
      </w:r>
      <w:r w:rsidR="00A036A9" w:rsidRPr="00F72AE8">
        <w:rPr>
          <w:szCs w:val="28"/>
        </w:rPr>
        <w:t xml:space="preserve"> незаконного использования средств бюджета </w:t>
      </w:r>
      <w:r w:rsidR="00ED25AF">
        <w:rPr>
          <w:szCs w:val="28"/>
        </w:rPr>
        <w:t>города Котельнича</w:t>
      </w:r>
      <w:r w:rsidR="00A036A9" w:rsidRPr="00F72AE8">
        <w:rPr>
          <w:szCs w:val="28"/>
        </w:rPr>
        <w:t>, в которых усматриваются признаки преступления или коррупционного правонарушения</w:t>
      </w:r>
      <w:r w:rsidR="00F72AE8" w:rsidRPr="00F72AE8">
        <w:rPr>
          <w:szCs w:val="28"/>
        </w:rPr>
        <w:t>.</w:t>
      </w:r>
    </w:p>
    <w:p w14:paraId="327C542C" w14:textId="77777777" w:rsidR="00F03D58" w:rsidRDefault="00A036A9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 w:rsidRPr="00F72AE8">
        <w:rPr>
          <w:szCs w:val="28"/>
        </w:rPr>
        <w:t>В соответствии с пунктом 8 статьи 16 Федерального закона 6-ФЗ правоохранительные органы обязаны предоставлять КС</w:t>
      </w:r>
      <w:r w:rsidR="00ED25AF">
        <w:rPr>
          <w:szCs w:val="28"/>
        </w:rPr>
        <w:t>К</w:t>
      </w:r>
      <w:r w:rsidRPr="00F72AE8">
        <w:rPr>
          <w:szCs w:val="28"/>
        </w:rPr>
        <w:t xml:space="preserve"> информацию о ходе рассмотрения и принятых решениях по переданным контрольно-счетным органом материалам.</w:t>
      </w:r>
    </w:p>
    <w:p w14:paraId="66B5EC01" w14:textId="77777777" w:rsidR="00AA7649" w:rsidRPr="003B353A" w:rsidRDefault="00AD12BC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40"/>
        <w:rPr>
          <w:i/>
          <w:szCs w:val="28"/>
        </w:rPr>
      </w:pPr>
      <w:r w:rsidRPr="00F72AE8">
        <w:rPr>
          <w:i/>
          <w:szCs w:val="28"/>
        </w:rPr>
        <w:t xml:space="preserve">Образец формы обращения приведен в </w:t>
      </w:r>
      <w:hyperlink r:id="rId18" w:history="1">
        <w:r w:rsidRPr="00F72AE8">
          <w:rPr>
            <w:i/>
            <w:szCs w:val="28"/>
          </w:rPr>
          <w:t xml:space="preserve">Приложении 22 </w:t>
        </w:r>
      </w:hyperlink>
      <w:r w:rsidRPr="00F72AE8">
        <w:rPr>
          <w:i/>
          <w:szCs w:val="28"/>
        </w:rPr>
        <w:t>к Стандарту.</w:t>
      </w:r>
    </w:p>
    <w:p w14:paraId="6C2BE243" w14:textId="77777777" w:rsidR="001B729B" w:rsidRPr="00076E04" w:rsidRDefault="001B729B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>
        <w:rPr>
          <w:szCs w:val="28"/>
        </w:rPr>
        <w:t>6.4.5.</w:t>
      </w:r>
      <w:r w:rsidRPr="001B729B">
        <w:rPr>
          <w:szCs w:val="28"/>
        </w:rPr>
        <w:tab/>
      </w:r>
      <w:r w:rsidRPr="008C20F4">
        <w:rPr>
          <w:szCs w:val="28"/>
        </w:rPr>
        <w:t>В случае</w:t>
      </w:r>
      <w:r w:rsidRPr="00076E04">
        <w:rPr>
          <w:szCs w:val="28"/>
        </w:rPr>
        <w:t xml:space="preserve"> </w:t>
      </w:r>
      <w:r w:rsidRPr="008C20F4">
        <w:rPr>
          <w:szCs w:val="28"/>
        </w:rPr>
        <w:t>невыполнения представлени</w:t>
      </w:r>
      <w:r>
        <w:rPr>
          <w:szCs w:val="28"/>
        </w:rPr>
        <w:t>я</w:t>
      </w:r>
      <w:r w:rsidRPr="008C20F4">
        <w:rPr>
          <w:szCs w:val="28"/>
        </w:rPr>
        <w:t xml:space="preserve">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8C20F4">
        <w:rPr>
          <w:szCs w:val="28"/>
        </w:rPr>
        <w:t xml:space="preserve"> направля</w:t>
      </w:r>
      <w:r>
        <w:rPr>
          <w:szCs w:val="28"/>
        </w:rPr>
        <w:t>е</w:t>
      </w:r>
      <w:r w:rsidRPr="00076E04">
        <w:rPr>
          <w:szCs w:val="28"/>
        </w:rPr>
        <w:t>т в органы местного самоуправления и муниципальные органы, проверяемые органы и организации и их должностным лицам предписание</w:t>
      </w:r>
      <w:r>
        <w:rPr>
          <w:szCs w:val="28"/>
        </w:rPr>
        <w:t>.</w:t>
      </w:r>
    </w:p>
    <w:p w14:paraId="6A9426DD" w14:textId="77777777" w:rsidR="001B729B" w:rsidRPr="00476B0D" w:rsidRDefault="001B729B" w:rsidP="00586782">
      <w:pPr>
        <w:tabs>
          <w:tab w:val="left" w:pos="1276"/>
        </w:tabs>
        <w:spacing w:line="276" w:lineRule="auto"/>
        <w:ind w:firstLine="567"/>
        <w:rPr>
          <w:i/>
          <w:szCs w:val="28"/>
        </w:rPr>
      </w:pPr>
      <w:r w:rsidRPr="00476B0D">
        <w:rPr>
          <w:i/>
          <w:szCs w:val="28"/>
        </w:rPr>
        <w:t>Образец формы предписания приведен в Приложении 23</w:t>
      </w:r>
      <w:r>
        <w:rPr>
          <w:i/>
          <w:szCs w:val="28"/>
        </w:rPr>
        <w:t xml:space="preserve"> </w:t>
      </w:r>
      <w:r w:rsidRPr="00476B0D">
        <w:rPr>
          <w:i/>
          <w:szCs w:val="28"/>
        </w:rPr>
        <w:t>к Стандарту.</w:t>
      </w:r>
    </w:p>
    <w:p w14:paraId="50A3D64F" w14:textId="77777777" w:rsidR="001B729B" w:rsidRDefault="001B729B" w:rsidP="00586782">
      <w:pPr>
        <w:tabs>
          <w:tab w:val="left" w:pos="1276"/>
        </w:tabs>
        <w:spacing w:line="276" w:lineRule="auto"/>
        <w:ind w:firstLine="567"/>
        <w:rPr>
          <w:szCs w:val="28"/>
        </w:rPr>
      </w:pPr>
      <w:r w:rsidRPr="00AF3DF9">
        <w:rPr>
          <w:szCs w:val="28"/>
        </w:rPr>
        <w:t>Пред</w:t>
      </w:r>
      <w:r>
        <w:rPr>
          <w:szCs w:val="28"/>
        </w:rPr>
        <w:t xml:space="preserve">писание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="001B565B" w:rsidRPr="00AF3DF9">
        <w:rPr>
          <w:szCs w:val="28"/>
        </w:rPr>
        <w:t xml:space="preserve"> </w:t>
      </w:r>
      <w:r w:rsidRPr="00AF3DF9">
        <w:rPr>
          <w:szCs w:val="28"/>
        </w:rPr>
        <w:t xml:space="preserve">подписывается председателем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Pr="00AF3DF9">
        <w:rPr>
          <w:szCs w:val="28"/>
        </w:rPr>
        <w:t>.</w:t>
      </w:r>
    </w:p>
    <w:p w14:paraId="38616F5D" w14:textId="77777777" w:rsidR="004B1D1D" w:rsidRDefault="001B729B" w:rsidP="004B1D1D">
      <w:pPr>
        <w:spacing w:line="276" w:lineRule="auto"/>
        <w:ind w:firstLine="567"/>
        <w:rPr>
          <w:bCs/>
        </w:rPr>
      </w:pPr>
      <w:r>
        <w:rPr>
          <w:szCs w:val="28"/>
        </w:rPr>
        <w:t xml:space="preserve">Продление сроков исполнения предписания оформляется </w:t>
      </w:r>
      <w:r w:rsidR="001B565B">
        <w:rPr>
          <w:szCs w:val="28"/>
        </w:rPr>
        <w:t>ра</w:t>
      </w:r>
      <w:r w:rsidR="00ED25AF">
        <w:rPr>
          <w:szCs w:val="28"/>
        </w:rPr>
        <w:t>с</w:t>
      </w:r>
      <w:r w:rsidR="001B565B">
        <w:rPr>
          <w:szCs w:val="28"/>
        </w:rPr>
        <w:t>поряжением</w:t>
      </w:r>
      <w:r>
        <w:rPr>
          <w:szCs w:val="28"/>
        </w:rPr>
        <w:t xml:space="preserve"> председателя </w:t>
      </w:r>
      <w:r w:rsidR="001B565B" w:rsidRPr="002E6E8E">
        <w:rPr>
          <w:bCs/>
          <w:szCs w:val="28"/>
        </w:rPr>
        <w:t>КС</w:t>
      </w:r>
      <w:r w:rsidR="001B565B">
        <w:rPr>
          <w:bCs/>
          <w:szCs w:val="28"/>
        </w:rPr>
        <w:t>К</w:t>
      </w:r>
      <w:r w:rsidR="004B1D1D">
        <w:rPr>
          <w:szCs w:val="28"/>
        </w:rPr>
        <w:t>.</w:t>
      </w:r>
    </w:p>
    <w:p w14:paraId="0CFA1463" w14:textId="77777777" w:rsidR="001B729B" w:rsidRDefault="001B729B" w:rsidP="0058678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rPr>
          <w:color w:val="FF0000"/>
        </w:rPr>
      </w:pPr>
    </w:p>
    <w:sectPr w:rsidR="001B729B" w:rsidSect="00BB6BC0">
      <w:footerReference w:type="default" r:id="rId19"/>
      <w:pgSz w:w="11906" w:h="16838"/>
      <w:pgMar w:top="1134" w:right="56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15681" w14:textId="77777777" w:rsidR="0079316A" w:rsidRDefault="0079316A" w:rsidP="0000478E">
      <w:pPr>
        <w:spacing w:line="240" w:lineRule="auto"/>
      </w:pPr>
      <w:r>
        <w:separator/>
      </w:r>
    </w:p>
  </w:endnote>
  <w:endnote w:type="continuationSeparator" w:id="0">
    <w:p w14:paraId="6C31B94C" w14:textId="77777777" w:rsidR="0079316A" w:rsidRDefault="0079316A" w:rsidP="000047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9547"/>
      <w:docPartObj>
        <w:docPartGallery w:val="Page Numbers (Bottom of Page)"/>
        <w:docPartUnique/>
      </w:docPartObj>
    </w:sdtPr>
    <w:sdtEndPr/>
    <w:sdtContent>
      <w:p w14:paraId="6AC032A8" w14:textId="77777777" w:rsidR="00586782" w:rsidRDefault="00586782" w:rsidP="0000478E">
        <w:pPr>
          <w:pStyle w:val="af1"/>
          <w:jc w:val="right"/>
        </w:pPr>
        <w:r w:rsidRPr="0000478E">
          <w:rPr>
            <w:sz w:val="20"/>
            <w:szCs w:val="20"/>
          </w:rPr>
          <w:fldChar w:fldCharType="begin"/>
        </w:r>
        <w:r w:rsidRPr="0000478E">
          <w:rPr>
            <w:sz w:val="20"/>
            <w:szCs w:val="20"/>
          </w:rPr>
          <w:instrText xml:space="preserve"> PAGE   \* MERGEFORMAT </w:instrText>
        </w:r>
        <w:r w:rsidRPr="0000478E">
          <w:rPr>
            <w:sz w:val="20"/>
            <w:szCs w:val="20"/>
          </w:rPr>
          <w:fldChar w:fldCharType="separate"/>
        </w:r>
        <w:r w:rsidR="0054415E">
          <w:rPr>
            <w:noProof/>
            <w:sz w:val="20"/>
            <w:szCs w:val="20"/>
          </w:rPr>
          <w:t>6</w:t>
        </w:r>
        <w:r w:rsidRPr="0000478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8D485" w14:textId="77777777" w:rsidR="0079316A" w:rsidRDefault="0079316A" w:rsidP="0000478E">
      <w:pPr>
        <w:spacing w:line="240" w:lineRule="auto"/>
      </w:pPr>
      <w:r>
        <w:separator/>
      </w:r>
    </w:p>
  </w:footnote>
  <w:footnote w:type="continuationSeparator" w:id="0">
    <w:p w14:paraId="713D84A0" w14:textId="77777777" w:rsidR="0079316A" w:rsidRDefault="0079316A" w:rsidP="000047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3D4BB3"/>
    <w:multiLevelType w:val="hybridMultilevel"/>
    <w:tmpl w:val="B69C16AA"/>
    <w:lvl w:ilvl="0" w:tplc="BECAD8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4F37EE2"/>
    <w:multiLevelType w:val="hybridMultilevel"/>
    <w:tmpl w:val="1598B8B8"/>
    <w:lvl w:ilvl="0" w:tplc="BECAD8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68C6849"/>
    <w:multiLevelType w:val="hybridMultilevel"/>
    <w:tmpl w:val="1FB02096"/>
    <w:lvl w:ilvl="0" w:tplc="BECAD8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6FA4228"/>
    <w:multiLevelType w:val="hybridMultilevel"/>
    <w:tmpl w:val="F886D770"/>
    <w:lvl w:ilvl="0" w:tplc="78A4A3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C121C"/>
    <w:multiLevelType w:val="hybridMultilevel"/>
    <w:tmpl w:val="2262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E7D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0CA37A8F"/>
    <w:multiLevelType w:val="hybridMultilevel"/>
    <w:tmpl w:val="1778BFB4"/>
    <w:lvl w:ilvl="0" w:tplc="BECAD8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3950E5"/>
    <w:multiLevelType w:val="hybridMultilevel"/>
    <w:tmpl w:val="382A17A8"/>
    <w:lvl w:ilvl="0" w:tplc="BECAD8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31B6D"/>
    <w:multiLevelType w:val="hybridMultilevel"/>
    <w:tmpl w:val="DA5ED03E"/>
    <w:lvl w:ilvl="0" w:tplc="BECAD8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2C0680"/>
    <w:multiLevelType w:val="hybridMultilevel"/>
    <w:tmpl w:val="FE14DEBA"/>
    <w:lvl w:ilvl="0" w:tplc="BECAD8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38155C"/>
    <w:multiLevelType w:val="hybridMultilevel"/>
    <w:tmpl w:val="2CFC43CA"/>
    <w:lvl w:ilvl="0" w:tplc="BECAD8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4D0910"/>
    <w:multiLevelType w:val="hybridMultilevel"/>
    <w:tmpl w:val="9B6C2B1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E1D9F"/>
    <w:multiLevelType w:val="hybridMultilevel"/>
    <w:tmpl w:val="99FA8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3B2C"/>
    <w:multiLevelType w:val="multilevel"/>
    <w:tmpl w:val="7CF09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9794905"/>
    <w:multiLevelType w:val="hybridMultilevel"/>
    <w:tmpl w:val="FA3EE4DE"/>
    <w:lvl w:ilvl="0" w:tplc="BECAD8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1E3FAD"/>
    <w:multiLevelType w:val="multilevel"/>
    <w:tmpl w:val="1ED29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C585DD2"/>
    <w:multiLevelType w:val="multilevel"/>
    <w:tmpl w:val="0F8026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1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0392D1F"/>
    <w:multiLevelType w:val="hybridMultilevel"/>
    <w:tmpl w:val="812CF17E"/>
    <w:lvl w:ilvl="0" w:tplc="BECAD8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1512660"/>
    <w:multiLevelType w:val="multilevel"/>
    <w:tmpl w:val="AF0E430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31536E54"/>
    <w:multiLevelType w:val="hybridMultilevel"/>
    <w:tmpl w:val="240A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A6D7A"/>
    <w:multiLevelType w:val="hybridMultilevel"/>
    <w:tmpl w:val="5A18A610"/>
    <w:lvl w:ilvl="0" w:tplc="BECAD8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5DE3190"/>
    <w:multiLevelType w:val="hybridMultilevel"/>
    <w:tmpl w:val="886E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C3272"/>
    <w:multiLevelType w:val="hybridMultilevel"/>
    <w:tmpl w:val="E2B24D66"/>
    <w:lvl w:ilvl="0" w:tplc="BECAD8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56957"/>
    <w:multiLevelType w:val="hybridMultilevel"/>
    <w:tmpl w:val="0CC4FE22"/>
    <w:lvl w:ilvl="0" w:tplc="BECAD8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D67E64"/>
    <w:multiLevelType w:val="multilevel"/>
    <w:tmpl w:val="387683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D5A439E"/>
    <w:multiLevelType w:val="hybridMultilevel"/>
    <w:tmpl w:val="8B12C878"/>
    <w:lvl w:ilvl="0" w:tplc="BECAD8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4F094E0B"/>
    <w:multiLevelType w:val="hybridMultilevel"/>
    <w:tmpl w:val="9B76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51B34"/>
    <w:multiLevelType w:val="hybridMultilevel"/>
    <w:tmpl w:val="ADBEF49A"/>
    <w:lvl w:ilvl="0" w:tplc="02802D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5B665F6"/>
    <w:multiLevelType w:val="hybridMultilevel"/>
    <w:tmpl w:val="BB44BCDE"/>
    <w:lvl w:ilvl="0" w:tplc="02802D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143F24"/>
    <w:multiLevelType w:val="hybridMultilevel"/>
    <w:tmpl w:val="0398353E"/>
    <w:lvl w:ilvl="0" w:tplc="BECAD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403B1"/>
    <w:multiLevelType w:val="hybridMultilevel"/>
    <w:tmpl w:val="79F2A574"/>
    <w:lvl w:ilvl="0" w:tplc="02802D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1A6745A"/>
    <w:multiLevelType w:val="hybridMultilevel"/>
    <w:tmpl w:val="8FBA46DA"/>
    <w:lvl w:ilvl="0" w:tplc="EFFE84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215054C"/>
    <w:multiLevelType w:val="hybridMultilevel"/>
    <w:tmpl w:val="D67030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4857D39"/>
    <w:multiLevelType w:val="hybridMultilevel"/>
    <w:tmpl w:val="77AC6512"/>
    <w:lvl w:ilvl="0" w:tplc="BECAD8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79056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68CA662D"/>
    <w:multiLevelType w:val="hybridMultilevel"/>
    <w:tmpl w:val="35185AF8"/>
    <w:lvl w:ilvl="0" w:tplc="BECAD8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E8405BE"/>
    <w:multiLevelType w:val="hybridMultilevel"/>
    <w:tmpl w:val="E3A0047C"/>
    <w:lvl w:ilvl="0" w:tplc="02802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26A2A31"/>
    <w:multiLevelType w:val="hybridMultilevel"/>
    <w:tmpl w:val="B484E0CA"/>
    <w:lvl w:ilvl="0" w:tplc="BECAD8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3194D0F"/>
    <w:multiLevelType w:val="hybridMultilevel"/>
    <w:tmpl w:val="EDBE547C"/>
    <w:lvl w:ilvl="0" w:tplc="02802D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A531866"/>
    <w:multiLevelType w:val="multilevel"/>
    <w:tmpl w:val="64C8C6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5"/>
  </w:num>
  <w:num w:numId="6">
    <w:abstractNumId w:val="29"/>
  </w:num>
  <w:num w:numId="7">
    <w:abstractNumId w:val="6"/>
  </w:num>
  <w:num w:numId="8">
    <w:abstractNumId w:val="25"/>
  </w:num>
  <w:num w:numId="9">
    <w:abstractNumId w:val="32"/>
  </w:num>
  <w:num w:numId="10">
    <w:abstractNumId w:val="5"/>
  </w:num>
  <w:num w:numId="11">
    <w:abstractNumId w:val="20"/>
  </w:num>
  <w:num w:numId="12">
    <w:abstractNumId w:val="11"/>
  </w:num>
  <w:num w:numId="13">
    <w:abstractNumId w:val="17"/>
  </w:num>
  <w:num w:numId="14">
    <w:abstractNumId w:val="36"/>
  </w:num>
  <w:num w:numId="15">
    <w:abstractNumId w:val="38"/>
  </w:num>
  <w:num w:numId="16">
    <w:abstractNumId w:val="23"/>
  </w:num>
  <w:num w:numId="17">
    <w:abstractNumId w:val="12"/>
  </w:num>
  <w:num w:numId="18">
    <w:abstractNumId w:val="4"/>
  </w:num>
  <w:num w:numId="19">
    <w:abstractNumId w:val="3"/>
  </w:num>
  <w:num w:numId="20">
    <w:abstractNumId w:val="9"/>
  </w:num>
  <w:num w:numId="21">
    <w:abstractNumId w:val="40"/>
  </w:num>
  <w:num w:numId="22">
    <w:abstractNumId w:val="13"/>
  </w:num>
  <w:num w:numId="23">
    <w:abstractNumId w:val="10"/>
  </w:num>
  <w:num w:numId="24">
    <w:abstractNumId w:val="26"/>
  </w:num>
  <w:num w:numId="25">
    <w:abstractNumId w:val="34"/>
  </w:num>
  <w:num w:numId="26">
    <w:abstractNumId w:val="19"/>
  </w:num>
  <w:num w:numId="27">
    <w:abstractNumId w:val="22"/>
  </w:num>
  <w:num w:numId="28">
    <w:abstractNumId w:val="37"/>
  </w:num>
  <w:num w:numId="29">
    <w:abstractNumId w:val="16"/>
  </w:num>
  <w:num w:numId="30">
    <w:abstractNumId w:val="27"/>
  </w:num>
  <w:num w:numId="31">
    <w:abstractNumId w:val="42"/>
  </w:num>
  <w:num w:numId="32">
    <w:abstractNumId w:val="8"/>
  </w:num>
  <w:num w:numId="33">
    <w:abstractNumId w:val="21"/>
  </w:num>
  <w:num w:numId="34">
    <w:abstractNumId w:val="33"/>
  </w:num>
  <w:num w:numId="35">
    <w:abstractNumId w:val="24"/>
  </w:num>
  <w:num w:numId="36">
    <w:abstractNumId w:val="18"/>
  </w:num>
  <w:num w:numId="37">
    <w:abstractNumId w:val="28"/>
  </w:num>
  <w:num w:numId="38">
    <w:abstractNumId w:val="31"/>
  </w:num>
  <w:num w:numId="39">
    <w:abstractNumId w:val="35"/>
  </w:num>
  <w:num w:numId="40">
    <w:abstractNumId w:val="39"/>
  </w:num>
  <w:num w:numId="41">
    <w:abstractNumId w:val="30"/>
  </w:num>
  <w:num w:numId="42">
    <w:abstractNumId w:val="4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C1"/>
    <w:rsid w:val="00001D9A"/>
    <w:rsid w:val="0000478E"/>
    <w:rsid w:val="00012C65"/>
    <w:rsid w:val="00014F14"/>
    <w:rsid w:val="00022DA2"/>
    <w:rsid w:val="000254F0"/>
    <w:rsid w:val="00030439"/>
    <w:rsid w:val="00042E0C"/>
    <w:rsid w:val="00057EA5"/>
    <w:rsid w:val="00063045"/>
    <w:rsid w:val="000631C7"/>
    <w:rsid w:val="000678B2"/>
    <w:rsid w:val="000758AE"/>
    <w:rsid w:val="00083DE4"/>
    <w:rsid w:val="00095A0B"/>
    <w:rsid w:val="000A6B04"/>
    <w:rsid w:val="000E7126"/>
    <w:rsid w:val="000F677D"/>
    <w:rsid w:val="00120EBB"/>
    <w:rsid w:val="00125F57"/>
    <w:rsid w:val="001305A2"/>
    <w:rsid w:val="00137BBB"/>
    <w:rsid w:val="00145CDB"/>
    <w:rsid w:val="00152733"/>
    <w:rsid w:val="00152D40"/>
    <w:rsid w:val="00160EB3"/>
    <w:rsid w:val="00161868"/>
    <w:rsid w:val="00165753"/>
    <w:rsid w:val="00173C4E"/>
    <w:rsid w:val="00173E46"/>
    <w:rsid w:val="001762E0"/>
    <w:rsid w:val="001906CB"/>
    <w:rsid w:val="00192CF9"/>
    <w:rsid w:val="001A766B"/>
    <w:rsid w:val="001B05DE"/>
    <w:rsid w:val="001B0C2A"/>
    <w:rsid w:val="001B1416"/>
    <w:rsid w:val="001B529B"/>
    <w:rsid w:val="001B565B"/>
    <w:rsid w:val="001B6080"/>
    <w:rsid w:val="001B729B"/>
    <w:rsid w:val="001C1FF9"/>
    <w:rsid w:val="001D5B5A"/>
    <w:rsid w:val="001E7685"/>
    <w:rsid w:val="001E7B34"/>
    <w:rsid w:val="002026C2"/>
    <w:rsid w:val="002031E9"/>
    <w:rsid w:val="00211779"/>
    <w:rsid w:val="002205C8"/>
    <w:rsid w:val="00224E7E"/>
    <w:rsid w:val="00241944"/>
    <w:rsid w:val="0024687F"/>
    <w:rsid w:val="00253090"/>
    <w:rsid w:val="00263A31"/>
    <w:rsid w:val="00265684"/>
    <w:rsid w:val="00270FD4"/>
    <w:rsid w:val="002765F4"/>
    <w:rsid w:val="002830B8"/>
    <w:rsid w:val="00290D39"/>
    <w:rsid w:val="002934D2"/>
    <w:rsid w:val="002A036E"/>
    <w:rsid w:val="002A6549"/>
    <w:rsid w:val="002A6FCB"/>
    <w:rsid w:val="002A77EF"/>
    <w:rsid w:val="002B1CDE"/>
    <w:rsid w:val="002D1B3A"/>
    <w:rsid w:val="002D46BD"/>
    <w:rsid w:val="002D6395"/>
    <w:rsid w:val="002E6E8E"/>
    <w:rsid w:val="002E7227"/>
    <w:rsid w:val="002F1058"/>
    <w:rsid w:val="002F27C3"/>
    <w:rsid w:val="002F457E"/>
    <w:rsid w:val="002F4734"/>
    <w:rsid w:val="00315303"/>
    <w:rsid w:val="00316658"/>
    <w:rsid w:val="0031705B"/>
    <w:rsid w:val="003173F2"/>
    <w:rsid w:val="0032061E"/>
    <w:rsid w:val="00330E43"/>
    <w:rsid w:val="00331A0B"/>
    <w:rsid w:val="0033345B"/>
    <w:rsid w:val="00333711"/>
    <w:rsid w:val="003353AC"/>
    <w:rsid w:val="00346815"/>
    <w:rsid w:val="00350283"/>
    <w:rsid w:val="00352F27"/>
    <w:rsid w:val="00363B1C"/>
    <w:rsid w:val="00376E0B"/>
    <w:rsid w:val="003819A6"/>
    <w:rsid w:val="00383425"/>
    <w:rsid w:val="00385489"/>
    <w:rsid w:val="003854C6"/>
    <w:rsid w:val="00386537"/>
    <w:rsid w:val="003903F5"/>
    <w:rsid w:val="003A0B2D"/>
    <w:rsid w:val="003A0DAB"/>
    <w:rsid w:val="003A2B43"/>
    <w:rsid w:val="003B26AD"/>
    <w:rsid w:val="003B353A"/>
    <w:rsid w:val="003B3DE7"/>
    <w:rsid w:val="003B3E2A"/>
    <w:rsid w:val="003C08E3"/>
    <w:rsid w:val="003C2101"/>
    <w:rsid w:val="003C25D1"/>
    <w:rsid w:val="003C35A1"/>
    <w:rsid w:val="003C5AB2"/>
    <w:rsid w:val="003C7757"/>
    <w:rsid w:val="003D68F5"/>
    <w:rsid w:val="003D7F39"/>
    <w:rsid w:val="003E65E1"/>
    <w:rsid w:val="003F259A"/>
    <w:rsid w:val="003F5413"/>
    <w:rsid w:val="003F7318"/>
    <w:rsid w:val="004007AA"/>
    <w:rsid w:val="0041035F"/>
    <w:rsid w:val="00424F77"/>
    <w:rsid w:val="0044264D"/>
    <w:rsid w:val="00461686"/>
    <w:rsid w:val="004667C1"/>
    <w:rsid w:val="00466828"/>
    <w:rsid w:val="00474BA5"/>
    <w:rsid w:val="00476B1A"/>
    <w:rsid w:val="00495310"/>
    <w:rsid w:val="004A6373"/>
    <w:rsid w:val="004B1D1D"/>
    <w:rsid w:val="004B41E0"/>
    <w:rsid w:val="004C0C05"/>
    <w:rsid w:val="004C674E"/>
    <w:rsid w:val="004D41FC"/>
    <w:rsid w:val="004D4BFD"/>
    <w:rsid w:val="004D7256"/>
    <w:rsid w:val="004D746E"/>
    <w:rsid w:val="004E2F57"/>
    <w:rsid w:val="004E3D76"/>
    <w:rsid w:val="004E472F"/>
    <w:rsid w:val="004F77FE"/>
    <w:rsid w:val="005018E4"/>
    <w:rsid w:val="00522B3B"/>
    <w:rsid w:val="00523ED7"/>
    <w:rsid w:val="00523EE4"/>
    <w:rsid w:val="00525B83"/>
    <w:rsid w:val="0052700D"/>
    <w:rsid w:val="00530B5D"/>
    <w:rsid w:val="00531355"/>
    <w:rsid w:val="00533963"/>
    <w:rsid w:val="00542054"/>
    <w:rsid w:val="005438AD"/>
    <w:rsid w:val="0054415E"/>
    <w:rsid w:val="0055275B"/>
    <w:rsid w:val="005552A2"/>
    <w:rsid w:val="0056112E"/>
    <w:rsid w:val="00577C42"/>
    <w:rsid w:val="0058537D"/>
    <w:rsid w:val="00586782"/>
    <w:rsid w:val="0058783F"/>
    <w:rsid w:val="00591CCD"/>
    <w:rsid w:val="00593A0E"/>
    <w:rsid w:val="005A7A68"/>
    <w:rsid w:val="005B0C0F"/>
    <w:rsid w:val="005B2591"/>
    <w:rsid w:val="005C1ED3"/>
    <w:rsid w:val="005D4360"/>
    <w:rsid w:val="005E0BA1"/>
    <w:rsid w:val="005E237B"/>
    <w:rsid w:val="005E3384"/>
    <w:rsid w:val="005E3827"/>
    <w:rsid w:val="005E667E"/>
    <w:rsid w:val="005F5534"/>
    <w:rsid w:val="006134DE"/>
    <w:rsid w:val="00621FE9"/>
    <w:rsid w:val="0062394E"/>
    <w:rsid w:val="0062519C"/>
    <w:rsid w:val="0063258A"/>
    <w:rsid w:val="006357E2"/>
    <w:rsid w:val="00635852"/>
    <w:rsid w:val="006519DD"/>
    <w:rsid w:val="0065397C"/>
    <w:rsid w:val="00657183"/>
    <w:rsid w:val="00670298"/>
    <w:rsid w:val="00672486"/>
    <w:rsid w:val="00680E7D"/>
    <w:rsid w:val="006830B6"/>
    <w:rsid w:val="00691BEC"/>
    <w:rsid w:val="006945F6"/>
    <w:rsid w:val="006A275F"/>
    <w:rsid w:val="006A32E3"/>
    <w:rsid w:val="006B0A25"/>
    <w:rsid w:val="006B355D"/>
    <w:rsid w:val="006B5023"/>
    <w:rsid w:val="006B77A1"/>
    <w:rsid w:val="006C72CA"/>
    <w:rsid w:val="006D1EE8"/>
    <w:rsid w:val="006D617B"/>
    <w:rsid w:val="006F446F"/>
    <w:rsid w:val="00703D07"/>
    <w:rsid w:val="0070717F"/>
    <w:rsid w:val="00721DA0"/>
    <w:rsid w:val="0072243A"/>
    <w:rsid w:val="00724E1F"/>
    <w:rsid w:val="00736C40"/>
    <w:rsid w:val="00753EEE"/>
    <w:rsid w:val="0076711E"/>
    <w:rsid w:val="00767C09"/>
    <w:rsid w:val="00772813"/>
    <w:rsid w:val="00774C2C"/>
    <w:rsid w:val="00775FDF"/>
    <w:rsid w:val="007761F8"/>
    <w:rsid w:val="007762B4"/>
    <w:rsid w:val="00782B62"/>
    <w:rsid w:val="00785235"/>
    <w:rsid w:val="00790302"/>
    <w:rsid w:val="0079316A"/>
    <w:rsid w:val="007A1A50"/>
    <w:rsid w:val="007A6378"/>
    <w:rsid w:val="007A6D04"/>
    <w:rsid w:val="007B0E09"/>
    <w:rsid w:val="007C3C62"/>
    <w:rsid w:val="007C5C07"/>
    <w:rsid w:val="007D0E1A"/>
    <w:rsid w:val="007E6CAE"/>
    <w:rsid w:val="007E7551"/>
    <w:rsid w:val="007F3F2D"/>
    <w:rsid w:val="007F6FFF"/>
    <w:rsid w:val="007F7B1A"/>
    <w:rsid w:val="008034CC"/>
    <w:rsid w:val="00815156"/>
    <w:rsid w:val="0081604D"/>
    <w:rsid w:val="008270FD"/>
    <w:rsid w:val="008478DD"/>
    <w:rsid w:val="008505C4"/>
    <w:rsid w:val="00856A8B"/>
    <w:rsid w:val="008708D6"/>
    <w:rsid w:val="00883184"/>
    <w:rsid w:val="008831A9"/>
    <w:rsid w:val="00885F50"/>
    <w:rsid w:val="00886B21"/>
    <w:rsid w:val="0089055E"/>
    <w:rsid w:val="00891B7A"/>
    <w:rsid w:val="008922E7"/>
    <w:rsid w:val="00895287"/>
    <w:rsid w:val="008957DC"/>
    <w:rsid w:val="00895F16"/>
    <w:rsid w:val="00896B7C"/>
    <w:rsid w:val="00896E96"/>
    <w:rsid w:val="008A1737"/>
    <w:rsid w:val="008A5987"/>
    <w:rsid w:val="008B5A8F"/>
    <w:rsid w:val="008B6A77"/>
    <w:rsid w:val="008B7333"/>
    <w:rsid w:val="008C47A3"/>
    <w:rsid w:val="008C4E84"/>
    <w:rsid w:val="008D1A6D"/>
    <w:rsid w:val="008D74CE"/>
    <w:rsid w:val="008E0538"/>
    <w:rsid w:val="008E1B2E"/>
    <w:rsid w:val="008E4526"/>
    <w:rsid w:val="008F7151"/>
    <w:rsid w:val="00901B04"/>
    <w:rsid w:val="009072B2"/>
    <w:rsid w:val="00907CDB"/>
    <w:rsid w:val="0091178C"/>
    <w:rsid w:val="009144A3"/>
    <w:rsid w:val="00920D65"/>
    <w:rsid w:val="00923C70"/>
    <w:rsid w:val="009308B0"/>
    <w:rsid w:val="00931AC4"/>
    <w:rsid w:val="009362B8"/>
    <w:rsid w:val="00944C54"/>
    <w:rsid w:val="0094634A"/>
    <w:rsid w:val="00965AEB"/>
    <w:rsid w:val="00967628"/>
    <w:rsid w:val="00991F19"/>
    <w:rsid w:val="00993247"/>
    <w:rsid w:val="0099456A"/>
    <w:rsid w:val="00995B12"/>
    <w:rsid w:val="009973F6"/>
    <w:rsid w:val="009A3C3F"/>
    <w:rsid w:val="009A3D36"/>
    <w:rsid w:val="009B2B73"/>
    <w:rsid w:val="009B45CA"/>
    <w:rsid w:val="009B59D7"/>
    <w:rsid w:val="009C12F8"/>
    <w:rsid w:val="009C2D21"/>
    <w:rsid w:val="009C6534"/>
    <w:rsid w:val="009E0C39"/>
    <w:rsid w:val="009E369D"/>
    <w:rsid w:val="009E3B46"/>
    <w:rsid w:val="009E4762"/>
    <w:rsid w:val="009E4971"/>
    <w:rsid w:val="00A036A9"/>
    <w:rsid w:val="00A10A7A"/>
    <w:rsid w:val="00A1536C"/>
    <w:rsid w:val="00A27388"/>
    <w:rsid w:val="00A326EE"/>
    <w:rsid w:val="00A40300"/>
    <w:rsid w:val="00A42FAF"/>
    <w:rsid w:val="00A525C5"/>
    <w:rsid w:val="00A54F72"/>
    <w:rsid w:val="00A61365"/>
    <w:rsid w:val="00A72543"/>
    <w:rsid w:val="00A75BAA"/>
    <w:rsid w:val="00A7737E"/>
    <w:rsid w:val="00A85616"/>
    <w:rsid w:val="00AA1EE2"/>
    <w:rsid w:val="00AA7649"/>
    <w:rsid w:val="00AB3B6B"/>
    <w:rsid w:val="00AB5787"/>
    <w:rsid w:val="00AB5D84"/>
    <w:rsid w:val="00AC6803"/>
    <w:rsid w:val="00AD12BC"/>
    <w:rsid w:val="00AD6106"/>
    <w:rsid w:val="00AF2519"/>
    <w:rsid w:val="00AF28C1"/>
    <w:rsid w:val="00AF3509"/>
    <w:rsid w:val="00AF3AC3"/>
    <w:rsid w:val="00AF5FD8"/>
    <w:rsid w:val="00B0755E"/>
    <w:rsid w:val="00B1057C"/>
    <w:rsid w:val="00B24F45"/>
    <w:rsid w:val="00B262F4"/>
    <w:rsid w:val="00B35988"/>
    <w:rsid w:val="00B53207"/>
    <w:rsid w:val="00B67268"/>
    <w:rsid w:val="00B751E6"/>
    <w:rsid w:val="00B76658"/>
    <w:rsid w:val="00B801FB"/>
    <w:rsid w:val="00B95854"/>
    <w:rsid w:val="00BA27A1"/>
    <w:rsid w:val="00BA36ED"/>
    <w:rsid w:val="00BB6BC0"/>
    <w:rsid w:val="00BB6E3D"/>
    <w:rsid w:val="00BC595F"/>
    <w:rsid w:val="00BD2DB8"/>
    <w:rsid w:val="00BD32D9"/>
    <w:rsid w:val="00BF2676"/>
    <w:rsid w:val="00C02902"/>
    <w:rsid w:val="00C056E1"/>
    <w:rsid w:val="00C06AA5"/>
    <w:rsid w:val="00C10AC3"/>
    <w:rsid w:val="00C12C04"/>
    <w:rsid w:val="00C12DC1"/>
    <w:rsid w:val="00C17498"/>
    <w:rsid w:val="00C24F69"/>
    <w:rsid w:val="00C25C30"/>
    <w:rsid w:val="00C2762E"/>
    <w:rsid w:val="00C27D9C"/>
    <w:rsid w:val="00C3361C"/>
    <w:rsid w:val="00C36E6D"/>
    <w:rsid w:val="00C37B3C"/>
    <w:rsid w:val="00C40556"/>
    <w:rsid w:val="00C45771"/>
    <w:rsid w:val="00C457E4"/>
    <w:rsid w:val="00C47F5D"/>
    <w:rsid w:val="00C62F4B"/>
    <w:rsid w:val="00C67AB9"/>
    <w:rsid w:val="00C773DF"/>
    <w:rsid w:val="00C83037"/>
    <w:rsid w:val="00C97E6A"/>
    <w:rsid w:val="00CA6D51"/>
    <w:rsid w:val="00CB2A6F"/>
    <w:rsid w:val="00CB7094"/>
    <w:rsid w:val="00CB7F8A"/>
    <w:rsid w:val="00CC19BE"/>
    <w:rsid w:val="00CC3321"/>
    <w:rsid w:val="00CC5526"/>
    <w:rsid w:val="00CD1AEF"/>
    <w:rsid w:val="00CE3FAC"/>
    <w:rsid w:val="00CE4A43"/>
    <w:rsid w:val="00CF5F5E"/>
    <w:rsid w:val="00D01C08"/>
    <w:rsid w:val="00D01D9F"/>
    <w:rsid w:val="00D13C9D"/>
    <w:rsid w:val="00D40837"/>
    <w:rsid w:val="00D42B58"/>
    <w:rsid w:val="00D451DF"/>
    <w:rsid w:val="00D5141C"/>
    <w:rsid w:val="00D53A05"/>
    <w:rsid w:val="00D61783"/>
    <w:rsid w:val="00D66504"/>
    <w:rsid w:val="00D755AE"/>
    <w:rsid w:val="00D83D1C"/>
    <w:rsid w:val="00D940FF"/>
    <w:rsid w:val="00D97E56"/>
    <w:rsid w:val="00DB1F13"/>
    <w:rsid w:val="00DB34F7"/>
    <w:rsid w:val="00DB57BC"/>
    <w:rsid w:val="00DC4983"/>
    <w:rsid w:val="00DC761F"/>
    <w:rsid w:val="00DD58FF"/>
    <w:rsid w:val="00DD6B5E"/>
    <w:rsid w:val="00DF3C89"/>
    <w:rsid w:val="00E165B8"/>
    <w:rsid w:val="00E1675D"/>
    <w:rsid w:val="00E266B2"/>
    <w:rsid w:val="00E26EE2"/>
    <w:rsid w:val="00E328BE"/>
    <w:rsid w:val="00E370B7"/>
    <w:rsid w:val="00E44911"/>
    <w:rsid w:val="00E45411"/>
    <w:rsid w:val="00E52D44"/>
    <w:rsid w:val="00E53462"/>
    <w:rsid w:val="00E54441"/>
    <w:rsid w:val="00E62449"/>
    <w:rsid w:val="00E62932"/>
    <w:rsid w:val="00E67343"/>
    <w:rsid w:val="00E759BD"/>
    <w:rsid w:val="00E814F9"/>
    <w:rsid w:val="00E81C4B"/>
    <w:rsid w:val="00E90E61"/>
    <w:rsid w:val="00E9388C"/>
    <w:rsid w:val="00EC2BA7"/>
    <w:rsid w:val="00EC2EDB"/>
    <w:rsid w:val="00EC5009"/>
    <w:rsid w:val="00EC79A6"/>
    <w:rsid w:val="00ED0E06"/>
    <w:rsid w:val="00ED1E96"/>
    <w:rsid w:val="00ED25AF"/>
    <w:rsid w:val="00ED52D9"/>
    <w:rsid w:val="00ED59F5"/>
    <w:rsid w:val="00ED78CC"/>
    <w:rsid w:val="00EE30C7"/>
    <w:rsid w:val="00EE77F6"/>
    <w:rsid w:val="00EF0768"/>
    <w:rsid w:val="00F03D58"/>
    <w:rsid w:val="00F07879"/>
    <w:rsid w:val="00F35444"/>
    <w:rsid w:val="00F35671"/>
    <w:rsid w:val="00F367C3"/>
    <w:rsid w:val="00F37DFD"/>
    <w:rsid w:val="00F40277"/>
    <w:rsid w:val="00F5392C"/>
    <w:rsid w:val="00F6318A"/>
    <w:rsid w:val="00F72AE8"/>
    <w:rsid w:val="00F7317B"/>
    <w:rsid w:val="00F75069"/>
    <w:rsid w:val="00F828C8"/>
    <w:rsid w:val="00F82A4B"/>
    <w:rsid w:val="00F82A79"/>
    <w:rsid w:val="00F8790E"/>
    <w:rsid w:val="00F909A2"/>
    <w:rsid w:val="00F9670E"/>
    <w:rsid w:val="00FA0D01"/>
    <w:rsid w:val="00FA378F"/>
    <w:rsid w:val="00FA7A2D"/>
    <w:rsid w:val="00FB40C1"/>
    <w:rsid w:val="00FB69D2"/>
    <w:rsid w:val="00FD41CD"/>
    <w:rsid w:val="00FD743B"/>
    <w:rsid w:val="00FE52C9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9E5A"/>
  <w15:docId w15:val="{5DA8E6BD-169F-4EC7-AB79-E4092EFF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667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4667C1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4667C1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4667C1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4667C1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4667C1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4667C1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4667C1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uiPriority w:val="9"/>
    <w:qFormat/>
    <w:rsid w:val="004667C1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4667C1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667C1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4667C1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4667C1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667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667C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667C1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667C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4667C1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4667C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har">
    <w:name w:val="Char Знак Знак Знак Знак Знак Знак"/>
    <w:basedOn w:val="a0"/>
    <w:rsid w:val="004667C1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4667C1"/>
  </w:style>
  <w:style w:type="character" w:customStyle="1" w:styleId="23">
    <w:name w:val="Стиль Заголовок 2 + Авто все прописные Знак"/>
    <w:basedOn w:val="21"/>
    <w:link w:val="22"/>
    <w:rsid w:val="004667C1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4">
    <w:name w:val="Body Text Indent"/>
    <w:basedOn w:val="a0"/>
    <w:link w:val="a5"/>
    <w:rsid w:val="004667C1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4667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0"/>
    <w:link w:val="25"/>
    <w:rsid w:val="004667C1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basedOn w:val="a1"/>
    <w:link w:val="24"/>
    <w:rsid w:val="004667C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header"/>
    <w:basedOn w:val="a0"/>
    <w:link w:val="a7"/>
    <w:uiPriority w:val="99"/>
    <w:rsid w:val="004667C1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4667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1"/>
    <w:rsid w:val="004667C1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4667C1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basedOn w:val="a1"/>
    <w:link w:val="32"/>
    <w:rsid w:val="004667C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ody Text"/>
    <w:basedOn w:val="a0"/>
    <w:link w:val="aa"/>
    <w:uiPriority w:val="99"/>
    <w:rsid w:val="004667C1"/>
  </w:style>
  <w:style w:type="character" w:customStyle="1" w:styleId="aa">
    <w:name w:val="Основной текст Знак"/>
    <w:basedOn w:val="a1"/>
    <w:link w:val="a9"/>
    <w:uiPriority w:val="99"/>
    <w:rsid w:val="00466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0"/>
    <w:link w:val="27"/>
    <w:uiPriority w:val="99"/>
    <w:rsid w:val="004667C1"/>
    <w:rPr>
      <w:rFonts w:ascii="Arial" w:hAnsi="Arial"/>
      <w:color w:val="FF0000"/>
    </w:rPr>
  </w:style>
  <w:style w:type="character" w:customStyle="1" w:styleId="27">
    <w:name w:val="Основной текст 2 Знак"/>
    <w:basedOn w:val="a1"/>
    <w:link w:val="26"/>
    <w:uiPriority w:val="99"/>
    <w:rsid w:val="004667C1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paragraph" w:styleId="34">
    <w:name w:val="Body Text 3"/>
    <w:aliases w:val="Основной 4 надпись"/>
    <w:basedOn w:val="a0"/>
    <w:link w:val="35"/>
    <w:rsid w:val="004667C1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4667C1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b">
    <w:name w:val="Title"/>
    <w:basedOn w:val="a0"/>
    <w:link w:val="ac"/>
    <w:qFormat/>
    <w:rsid w:val="004667C1"/>
    <w:pPr>
      <w:jc w:val="center"/>
    </w:pPr>
  </w:style>
  <w:style w:type="character" w:customStyle="1" w:styleId="ac">
    <w:name w:val="Заголовок Знак"/>
    <w:basedOn w:val="a1"/>
    <w:link w:val="ab"/>
    <w:rsid w:val="00466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0"/>
    <w:link w:val="ae"/>
    <w:qFormat/>
    <w:rsid w:val="004667C1"/>
    <w:pPr>
      <w:jc w:val="center"/>
    </w:pPr>
  </w:style>
  <w:style w:type="character" w:customStyle="1" w:styleId="ae">
    <w:name w:val="Подзаголовок Знак"/>
    <w:basedOn w:val="a1"/>
    <w:link w:val="ad"/>
    <w:rsid w:val="00466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note text"/>
    <w:basedOn w:val="a0"/>
    <w:link w:val="af0"/>
    <w:semiHidden/>
    <w:rsid w:val="004667C1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basedOn w:val="a1"/>
    <w:link w:val="af"/>
    <w:semiHidden/>
    <w:rsid w:val="0046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uiPriority w:val="99"/>
    <w:rsid w:val="004667C1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basedOn w:val="a1"/>
    <w:link w:val="af1"/>
    <w:uiPriority w:val="99"/>
    <w:rsid w:val="004667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ДСП"/>
    <w:basedOn w:val="a0"/>
    <w:rsid w:val="004667C1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4667C1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4667C1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4667C1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4667C1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4667C1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4667C1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4667C1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4667C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4667C1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4667C1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4667C1"/>
    <w:rPr>
      <w:szCs w:val="28"/>
    </w:rPr>
  </w:style>
  <w:style w:type="paragraph" w:styleId="a">
    <w:name w:val="List Bullet"/>
    <w:basedOn w:val="a0"/>
    <w:next w:val="a0"/>
    <w:rsid w:val="004667C1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4667C1"/>
    <w:pPr>
      <w:ind w:firstLine="0"/>
    </w:pPr>
  </w:style>
  <w:style w:type="paragraph" w:styleId="29">
    <w:name w:val="List 2"/>
    <w:basedOn w:val="a0"/>
    <w:next w:val="a0"/>
    <w:rsid w:val="004667C1"/>
    <w:rPr>
      <w:szCs w:val="28"/>
    </w:rPr>
  </w:style>
  <w:style w:type="table" w:styleId="afd">
    <w:name w:val="Table Grid"/>
    <w:basedOn w:val="a2"/>
    <w:uiPriority w:val="59"/>
    <w:rsid w:val="004667C1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List 4"/>
    <w:basedOn w:val="a0"/>
    <w:rsid w:val="004667C1"/>
    <w:rPr>
      <w:szCs w:val="28"/>
    </w:rPr>
  </w:style>
  <w:style w:type="paragraph" w:styleId="51">
    <w:name w:val="List 5"/>
    <w:basedOn w:val="a0"/>
    <w:rsid w:val="004667C1"/>
    <w:pPr>
      <w:spacing w:line="480" w:lineRule="auto"/>
      <w:ind w:firstLine="0"/>
    </w:pPr>
  </w:style>
  <w:style w:type="paragraph" w:styleId="2">
    <w:name w:val="List Bullet 2"/>
    <w:basedOn w:val="a0"/>
    <w:rsid w:val="004667C1"/>
    <w:pPr>
      <w:numPr>
        <w:numId w:val="2"/>
      </w:numPr>
      <w:ind w:left="0" w:firstLine="0"/>
    </w:pPr>
  </w:style>
  <w:style w:type="paragraph" w:styleId="3">
    <w:name w:val="List Bullet 3"/>
    <w:basedOn w:val="a0"/>
    <w:rsid w:val="004667C1"/>
    <w:pPr>
      <w:numPr>
        <w:numId w:val="3"/>
      </w:numPr>
      <w:ind w:left="0" w:firstLine="0"/>
    </w:pPr>
  </w:style>
  <w:style w:type="paragraph" w:customStyle="1" w:styleId="12">
    <w:name w:val="Обычный1"/>
    <w:rsid w:val="004667C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e">
    <w:name w:val="Block Text"/>
    <w:basedOn w:val="a0"/>
    <w:rsid w:val="004667C1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uiPriority w:val="99"/>
    <w:rsid w:val="004667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f">
    <w:name w:val="Hyperlink"/>
    <w:basedOn w:val="a1"/>
    <w:rsid w:val="004667C1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4667C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4667C1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466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4667C1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0"/>
    <w:rsid w:val="004667C1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466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Цветовое выделение"/>
    <w:rsid w:val="004667C1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4667C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rsid w:val="004667C1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0"/>
    <w:link w:val="aff5"/>
    <w:rsid w:val="004667C1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5">
    <w:name w:val="Текст Знак"/>
    <w:basedOn w:val="a1"/>
    <w:link w:val="aff4"/>
    <w:rsid w:val="004667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Balloon Text"/>
    <w:basedOn w:val="a0"/>
    <w:link w:val="aff7"/>
    <w:uiPriority w:val="99"/>
    <w:rsid w:val="004667C1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uiPriority w:val="99"/>
    <w:rsid w:val="004667C1"/>
    <w:rPr>
      <w:rFonts w:ascii="Tahoma" w:eastAsia="Times New Roman" w:hAnsi="Tahoma" w:cs="Tahoma"/>
      <w:sz w:val="16"/>
      <w:szCs w:val="16"/>
      <w:lang w:eastAsia="ru-RU"/>
    </w:rPr>
  </w:style>
  <w:style w:type="character" w:styleId="aff8">
    <w:name w:val="footnote reference"/>
    <w:basedOn w:val="a1"/>
    <w:rsid w:val="004667C1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rsid w:val="004667C1"/>
    <w:rPr>
      <w:szCs w:val="28"/>
    </w:rPr>
  </w:style>
  <w:style w:type="character" w:customStyle="1" w:styleId="affa">
    <w:name w:val="Текст концевой сноски Знак"/>
    <w:basedOn w:val="a1"/>
    <w:link w:val="aff9"/>
    <w:rsid w:val="004667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b">
    <w:name w:val="table of authorities"/>
    <w:basedOn w:val="a0"/>
    <w:next w:val="a0"/>
    <w:rsid w:val="004667C1"/>
    <w:rPr>
      <w:szCs w:val="28"/>
    </w:rPr>
  </w:style>
  <w:style w:type="paragraph" w:styleId="affc">
    <w:name w:val="macro"/>
    <w:link w:val="affd"/>
    <w:rsid w:val="004667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fd">
    <w:name w:val="Текст макроса Знак"/>
    <w:basedOn w:val="a1"/>
    <w:link w:val="affc"/>
    <w:rsid w:val="004667C1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fe">
    <w:name w:val="toa heading"/>
    <w:basedOn w:val="a0"/>
    <w:next w:val="a0"/>
    <w:rsid w:val="004667C1"/>
    <w:rPr>
      <w:rFonts w:cs="Arial"/>
      <w:bCs/>
      <w:szCs w:val="28"/>
    </w:rPr>
  </w:style>
  <w:style w:type="paragraph" w:styleId="afff">
    <w:name w:val="Normal (Web)"/>
    <w:basedOn w:val="a0"/>
    <w:uiPriority w:val="99"/>
    <w:unhideWhenUsed/>
    <w:rsid w:val="004667C1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4667C1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4667C1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0">
    <w:name w:val="Гипертекстовая ссылка"/>
    <w:basedOn w:val="aff2"/>
    <w:rsid w:val="004667C1"/>
    <w:rPr>
      <w:b/>
      <w:bCs/>
      <w:color w:val="008000"/>
      <w:sz w:val="20"/>
      <w:szCs w:val="20"/>
    </w:rPr>
  </w:style>
  <w:style w:type="paragraph" w:customStyle="1" w:styleId="western">
    <w:name w:val="western"/>
    <w:basedOn w:val="a0"/>
    <w:uiPriority w:val="99"/>
    <w:rsid w:val="004667C1"/>
    <w:pPr>
      <w:spacing w:before="100" w:beforeAutospacing="1" w:after="115" w:line="240" w:lineRule="auto"/>
      <w:ind w:firstLine="0"/>
      <w:jc w:val="left"/>
    </w:pPr>
    <w:rPr>
      <w:color w:val="000000"/>
      <w:sz w:val="24"/>
      <w:szCs w:val="24"/>
    </w:rPr>
  </w:style>
  <w:style w:type="paragraph" w:styleId="afff1">
    <w:name w:val="List Paragraph"/>
    <w:basedOn w:val="a0"/>
    <w:uiPriority w:val="34"/>
    <w:qFormat/>
    <w:rsid w:val="004667C1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customStyle="1" w:styleId="Standard">
    <w:name w:val="Standard"/>
    <w:rsid w:val="004667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1"/>
    <w:rsid w:val="004667C1"/>
  </w:style>
  <w:style w:type="paragraph" w:customStyle="1" w:styleId="ConsPlusTitle">
    <w:name w:val="ConsPlusTitle"/>
    <w:uiPriority w:val="99"/>
    <w:rsid w:val="00BF26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EE998CFE1F29AF4DD450EC25915D0533488262F4645D94605988623aCpBL" TargetMode="External"/><Relationship Id="rId13" Type="http://schemas.openxmlformats.org/officeDocument/2006/relationships/hyperlink" Target="consultantplus://offline/ref=EEC4535A59246EB78E0358CFD26FE60077EEBAFED318B7C33CEBF974A8DA54BC1F4690FEB87F614AFBC2B5CD78C8157CB7305E1E0FE2D3D3k9u7F" TargetMode="External"/><Relationship Id="rId18" Type="http://schemas.openxmlformats.org/officeDocument/2006/relationships/hyperlink" Target="consultantplus://offline/ref=721469E73784EF0AE39F9768B497BF0C8E6DBF0DE6A23F61D5F73A4742438063B346DE743032FD68D0446BB41AB544D164F5243A5C23E482fEVB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15EDA528AF7CA0136C94CC86EE590E63497C61B7D64336ADD1FF52035A6EACB06EE2158F46FF674D4E3071938D484ED446E42C28806D12pFoAF" TargetMode="External"/><Relationship Id="rId17" Type="http://schemas.openxmlformats.org/officeDocument/2006/relationships/hyperlink" Target="consultantplus://offline/ref=721469E73784EF0AE39F9768B497BF0C8E6DBF0DE6A23F61D5F73A4742438063B346DE743032FD68D0446BB41AB544D164F5243A5C23E482fEV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C25EAF52B5BC721B476A070CB972A40D461E9AE8B1885C913FC8B08DD437B11C589CD8F503CFEEE35FA1AA88040AB436375B5EC09FP6Q4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15EDA528AF7CA0136C94CC86EE590E634F7C6ABCDD4336ADD1FF52035A6EACB06EE2158D42F4371901312DD6DE5B4FD046E62E34p8o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2F5BEC2A6F1843E38D44DA1488EB9981927FCA97FDEC4525DF286FA292F3E0C2FDCA05DDD098106335A28B8BW8v0F" TargetMode="External"/><Relationship Id="rId10" Type="http://schemas.openxmlformats.org/officeDocument/2006/relationships/hyperlink" Target="consultantplus://offline/ref=0A15EDA528AF7CA0136C94CC86EE590E634D7262B7D44336ADD1FF52035A6EACB06EE2158F46FF654A4E3071938D484ED446E42C28806D12pFoA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1D870B8782F594FC75E9BE7DD3F3AE17E222EADF5260F87F8E5119D996047871AAD1EF94692D44042FB17B3D347D0D96352B933C41l9F" TargetMode="External"/><Relationship Id="rId14" Type="http://schemas.openxmlformats.org/officeDocument/2006/relationships/hyperlink" Target="consultantplus://offline/ref=7DBE9E0B2BD4A7BF7C88A917E54B40F5B1CB40CE7D4732CCBB4117207D01A74D77317F98ED6C8BA375E46436C526A5BE121B27FFD459o9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DC843-7D86-4D1E-BD4D-0B608748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8628</Words>
  <Characters>49180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2022-10-12T05:59:00Z</cp:lastPrinted>
  <dcterms:created xsi:type="dcterms:W3CDTF">2022-11-08T06:35:00Z</dcterms:created>
  <dcterms:modified xsi:type="dcterms:W3CDTF">2022-11-08T06:35:00Z</dcterms:modified>
</cp:coreProperties>
</file>