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07" w:rsidRDefault="00544707" w:rsidP="00544707">
      <w:pPr>
        <w:rPr>
          <w:sz w:val="16"/>
          <w:szCs w:val="16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99"/>
        <w:gridCol w:w="81"/>
      </w:tblGrid>
      <w:tr w:rsidR="00544707" w:rsidTr="00D05C38">
        <w:trPr>
          <w:trHeight w:val="1751"/>
        </w:trPr>
        <w:tc>
          <w:tcPr>
            <w:tcW w:w="9720" w:type="dxa"/>
            <w:gridSpan w:val="4"/>
          </w:tcPr>
          <w:p w:rsidR="00544707" w:rsidRPr="00A87CC8" w:rsidRDefault="00544707" w:rsidP="00D05C38">
            <w:pPr>
              <w:pStyle w:val="13"/>
              <w:tabs>
                <w:tab w:val="right" w:pos="9540"/>
              </w:tabs>
              <w:spacing w:before="360"/>
              <w:ind w:right="81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544707" w:rsidRPr="00A87CC8" w:rsidRDefault="00544707" w:rsidP="00D05C38">
            <w:pPr>
              <w:pStyle w:val="13"/>
              <w:tabs>
                <w:tab w:val="right" w:pos="9540"/>
              </w:tabs>
              <w:spacing w:after="360"/>
              <w:ind w:right="79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544707" w:rsidRPr="0049419A" w:rsidRDefault="00544707" w:rsidP="00D05C38">
            <w:pPr>
              <w:pStyle w:val="1"/>
              <w:tabs>
                <w:tab w:val="right" w:pos="9214"/>
              </w:tabs>
              <w:spacing w:before="360" w:after="360"/>
              <w:ind w:right="79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44707" w:rsidRPr="00303E39" w:rsidTr="00D05C38">
        <w:tc>
          <w:tcPr>
            <w:tcW w:w="1701" w:type="dxa"/>
            <w:tcBorders>
              <w:bottom w:val="single" w:sz="4" w:space="0" w:color="auto"/>
            </w:tcBorders>
          </w:tcPr>
          <w:p w:rsidR="00544707" w:rsidRPr="00996B29" w:rsidRDefault="00D761FD" w:rsidP="00D761FD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28.12.2024</w:t>
            </w:r>
          </w:p>
        </w:tc>
        <w:tc>
          <w:tcPr>
            <w:tcW w:w="6939" w:type="dxa"/>
          </w:tcPr>
          <w:p w:rsidR="00544707" w:rsidRPr="00A87CC8" w:rsidRDefault="00544707" w:rsidP="00D05C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707" w:rsidRPr="00A87CC8" w:rsidRDefault="00D761FD" w:rsidP="00D761F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</w:tr>
      <w:tr w:rsidR="00544707" w:rsidTr="00D05C38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707" w:rsidRPr="00A87CC8" w:rsidRDefault="00544707" w:rsidP="00D05C38">
            <w:pPr>
              <w:tabs>
                <w:tab w:val="left" w:pos="2765"/>
              </w:tabs>
              <w:ind w:left="-70" w:firstLine="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544707" w:rsidTr="00D05C38">
        <w:trPr>
          <w:gridAfter w:val="1"/>
          <w:wAfter w:w="81" w:type="dxa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707" w:rsidRPr="00A87CC8" w:rsidRDefault="00544707" w:rsidP="00D05C38">
            <w:pPr>
              <w:spacing w:before="480" w:after="480"/>
              <w:ind w:left="-68" w:firstLine="68"/>
              <w:jc w:val="center"/>
              <w:rPr>
                <w:b/>
                <w:bCs/>
                <w:sz w:val="28"/>
                <w:szCs w:val="28"/>
              </w:rPr>
            </w:pPr>
            <w:r w:rsidRPr="000D097A">
              <w:rPr>
                <w:b/>
                <w:bCs/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b/>
                <w:bCs/>
                <w:sz w:val="28"/>
                <w:szCs w:val="28"/>
              </w:rPr>
              <w:t>истрации города  Котельнича от 30.12.2021</w:t>
            </w:r>
            <w:r w:rsidRPr="000D097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754</w:t>
            </w:r>
            <w:r w:rsidRPr="000D097A">
              <w:rPr>
                <w:b/>
                <w:bCs/>
                <w:sz w:val="28"/>
                <w:szCs w:val="28"/>
              </w:rPr>
              <w:t xml:space="preserve"> «</w:t>
            </w:r>
            <w:r w:rsidRPr="001A00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«Развитие муниципального </w:t>
            </w:r>
            <w:r w:rsidRPr="001A00D2">
              <w:rPr>
                <w:b/>
                <w:bCs/>
                <w:sz w:val="28"/>
                <w:szCs w:val="28"/>
              </w:rPr>
              <w:t xml:space="preserve">управления </w:t>
            </w:r>
            <w:r>
              <w:rPr>
                <w:b/>
                <w:bCs/>
                <w:sz w:val="28"/>
                <w:szCs w:val="28"/>
              </w:rPr>
              <w:t>городского округа города Котельнича</w:t>
            </w:r>
            <w:r w:rsidRPr="001A00D2">
              <w:rPr>
                <w:b/>
                <w:bCs/>
                <w:sz w:val="28"/>
                <w:szCs w:val="28"/>
              </w:rPr>
              <w:t xml:space="preserve"> Кировской области»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4798E">
              <w:rPr>
                <w:sz w:val="28"/>
                <w:szCs w:val="28"/>
              </w:rPr>
              <w:t xml:space="preserve"> – </w:t>
            </w:r>
            <w:r w:rsidRPr="001A00D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1A00D2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544707" w:rsidRPr="00EF7B45" w:rsidRDefault="00544707" w:rsidP="005447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</w:p>
    <w:p w:rsidR="00544707" w:rsidRDefault="00544707" w:rsidP="00544707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98E">
        <w:rPr>
          <w:sz w:val="28"/>
          <w:szCs w:val="28"/>
        </w:rPr>
        <w:t xml:space="preserve">Внести изменения в муниципальную программу </w:t>
      </w:r>
      <w:r w:rsidRPr="001479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 </w:t>
      </w:r>
      <w:r w:rsidRPr="0014798E">
        <w:rPr>
          <w:sz w:val="28"/>
          <w:szCs w:val="28"/>
        </w:rPr>
        <w:t>городского округа города Котельнича К</w:t>
      </w:r>
      <w:r>
        <w:rPr>
          <w:sz w:val="28"/>
          <w:szCs w:val="28"/>
        </w:rPr>
        <w:t>ировской области» на 2022 – 2027</w:t>
      </w:r>
      <w:r w:rsidRPr="0014798E">
        <w:rPr>
          <w:sz w:val="28"/>
          <w:szCs w:val="28"/>
        </w:rPr>
        <w:t xml:space="preserve"> годы (далее – Программа), </w:t>
      </w:r>
      <w:proofErr w:type="gramStart"/>
      <w:r w:rsidRPr="0014798E">
        <w:rPr>
          <w:sz w:val="28"/>
          <w:szCs w:val="28"/>
        </w:rPr>
        <w:t>утвержденную</w:t>
      </w:r>
      <w:proofErr w:type="gramEnd"/>
      <w:r w:rsidRPr="0014798E">
        <w:rPr>
          <w:sz w:val="28"/>
          <w:szCs w:val="28"/>
        </w:rPr>
        <w:t xml:space="preserve"> постановлением администрации города Котельнича от </w:t>
      </w:r>
      <w:r>
        <w:rPr>
          <w:sz w:val="28"/>
          <w:szCs w:val="28"/>
        </w:rPr>
        <w:t>30.12.2021</w:t>
      </w:r>
      <w:r w:rsidRPr="0014798E">
        <w:rPr>
          <w:sz w:val="28"/>
          <w:szCs w:val="28"/>
        </w:rPr>
        <w:t xml:space="preserve"> № </w:t>
      </w:r>
      <w:r>
        <w:rPr>
          <w:sz w:val="28"/>
          <w:szCs w:val="28"/>
        </w:rPr>
        <w:t>754:</w:t>
      </w:r>
    </w:p>
    <w:p w:rsidR="00544707" w:rsidRPr="00EA33E8" w:rsidRDefault="00544707" w:rsidP="005447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A33E8">
        <w:rPr>
          <w:sz w:val="28"/>
          <w:szCs w:val="28"/>
        </w:rPr>
        <w:t>. В Паспорте Программы раздел «Объемы ассигнований Программы» изложить в следующей редакции:</w:t>
      </w:r>
    </w:p>
    <w:p w:rsidR="00544707" w:rsidRDefault="00544707" w:rsidP="00544707">
      <w:pPr>
        <w:spacing w:line="360" w:lineRule="auto"/>
        <w:ind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 xml:space="preserve">«Общий объем финансирования муниципальной программы в </w:t>
      </w:r>
      <w:r>
        <w:rPr>
          <w:sz w:val="28"/>
          <w:szCs w:val="28"/>
        </w:rPr>
        <w:br/>
        <w:t xml:space="preserve">2022 – 2027 годах составит </w:t>
      </w:r>
      <w:r w:rsidR="00D05C38">
        <w:rPr>
          <w:sz w:val="28"/>
          <w:szCs w:val="28"/>
        </w:rPr>
        <w:t>3</w:t>
      </w:r>
      <w:r w:rsidR="00BA3E8B">
        <w:rPr>
          <w:sz w:val="28"/>
          <w:szCs w:val="28"/>
        </w:rPr>
        <w:t>72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042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в том ч</w:t>
      </w:r>
      <w:r>
        <w:rPr>
          <w:sz w:val="28"/>
          <w:szCs w:val="28"/>
        </w:rPr>
        <w:t xml:space="preserve">исле средства бюджета города – </w:t>
      </w:r>
      <w:r w:rsidR="00D05C38">
        <w:rPr>
          <w:sz w:val="28"/>
          <w:szCs w:val="28"/>
        </w:rPr>
        <w:t>35</w:t>
      </w:r>
      <w:r w:rsidR="00BA3E8B">
        <w:rPr>
          <w:sz w:val="28"/>
          <w:szCs w:val="28"/>
        </w:rPr>
        <w:t>1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496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средства областного бюджета –</w:t>
      </w:r>
      <w:r w:rsidR="00D05C38">
        <w:rPr>
          <w:sz w:val="28"/>
          <w:szCs w:val="28"/>
        </w:rPr>
        <w:t xml:space="preserve"> </w:t>
      </w:r>
      <w:r w:rsidR="00BA3E8B">
        <w:rPr>
          <w:sz w:val="28"/>
          <w:szCs w:val="28"/>
        </w:rPr>
        <w:t>20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423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14</w:t>
      </w:r>
      <w:r w:rsidRPr="00EA33E8">
        <w:rPr>
          <w:sz w:val="28"/>
          <w:szCs w:val="28"/>
        </w:rPr>
        <w:t xml:space="preserve"> тыс. рублей, средства федерального бюджета –</w:t>
      </w:r>
      <w:r w:rsidR="00D05C38">
        <w:rPr>
          <w:sz w:val="28"/>
          <w:szCs w:val="28"/>
        </w:rPr>
        <w:t xml:space="preserve"> 123,68</w:t>
      </w:r>
      <w:r>
        <w:rPr>
          <w:sz w:val="28"/>
          <w:szCs w:val="28"/>
        </w:rPr>
        <w:t xml:space="preserve"> тыс. рублей</w:t>
      </w:r>
      <w:r w:rsidRPr="00EA33E8">
        <w:rPr>
          <w:sz w:val="28"/>
          <w:szCs w:val="28"/>
        </w:rPr>
        <w:t>».</w:t>
      </w:r>
    </w:p>
    <w:p w:rsidR="00544707" w:rsidRDefault="00544707" w:rsidP="00544707">
      <w:pPr>
        <w:tabs>
          <w:tab w:val="left" w:pos="86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33E8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Программы «</w:t>
      </w:r>
      <w:r w:rsidRPr="007524EA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544707" w:rsidRPr="007524EA" w:rsidRDefault="00544707" w:rsidP="00544707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524EA">
        <w:rPr>
          <w:sz w:val="28"/>
          <w:szCs w:val="28"/>
        </w:rPr>
        <w:t>Общий объем фин</w:t>
      </w:r>
      <w:r>
        <w:rPr>
          <w:sz w:val="28"/>
          <w:szCs w:val="28"/>
        </w:rPr>
        <w:t>ансирования Программы составит 3</w:t>
      </w:r>
      <w:r w:rsidR="00BA3E8B">
        <w:rPr>
          <w:sz w:val="28"/>
          <w:szCs w:val="28"/>
        </w:rPr>
        <w:t>72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042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 в том числе:</w:t>
      </w:r>
    </w:p>
    <w:p w:rsidR="00544707" w:rsidRPr="007524EA" w:rsidRDefault="00544707" w:rsidP="00544707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бюджета города </w:t>
      </w:r>
      <w:r>
        <w:rPr>
          <w:sz w:val="28"/>
          <w:szCs w:val="28"/>
        </w:rPr>
        <w:t xml:space="preserve">– </w:t>
      </w:r>
      <w:r w:rsidR="00D05C38">
        <w:rPr>
          <w:sz w:val="28"/>
          <w:szCs w:val="28"/>
        </w:rPr>
        <w:t>35</w:t>
      </w:r>
      <w:r w:rsidR="00BA3E8B">
        <w:rPr>
          <w:sz w:val="28"/>
          <w:szCs w:val="28"/>
        </w:rPr>
        <w:t>1</w:t>
      </w:r>
      <w:r w:rsidR="00D05C38">
        <w:rPr>
          <w:sz w:val="28"/>
          <w:szCs w:val="28"/>
        </w:rPr>
        <w:t> 4</w:t>
      </w:r>
      <w:r w:rsidR="00BA3E8B">
        <w:rPr>
          <w:sz w:val="28"/>
          <w:szCs w:val="28"/>
        </w:rPr>
        <w:t>96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08</w:t>
      </w:r>
      <w:r w:rsidRPr="000B6EB8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544707" w:rsidRDefault="00544707" w:rsidP="00544707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BA3E8B">
        <w:rPr>
          <w:sz w:val="28"/>
          <w:szCs w:val="28"/>
        </w:rPr>
        <w:t>20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423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14</w:t>
      </w:r>
      <w:r w:rsidRPr="00817B2C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544707" w:rsidRPr="007524EA" w:rsidRDefault="00D05C38" w:rsidP="00544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федерального бюджета – 123,68</w:t>
      </w:r>
      <w:r w:rsidR="00544707">
        <w:rPr>
          <w:sz w:val="28"/>
          <w:szCs w:val="28"/>
        </w:rPr>
        <w:t xml:space="preserve"> тыс. рублей, </w:t>
      </w:r>
    </w:p>
    <w:p w:rsidR="00544707" w:rsidRPr="007524EA" w:rsidRDefault="00544707" w:rsidP="00544707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>в том числе: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52 792,09</w:t>
      </w:r>
      <w:r w:rsidRPr="007524EA">
        <w:rPr>
          <w:sz w:val="28"/>
          <w:szCs w:val="28"/>
        </w:rPr>
        <w:t xml:space="preserve"> тыс. рублей, в том числе: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48 845,31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544707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3 896,38</w:t>
      </w:r>
      <w:r w:rsidRPr="007524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рублей – областной бюджет;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50,40 тыс. рублей – федеральный бюджет;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59 345,0</w:t>
      </w:r>
      <w:r w:rsidRPr="007524EA">
        <w:rPr>
          <w:sz w:val="28"/>
          <w:szCs w:val="28"/>
        </w:rPr>
        <w:t xml:space="preserve"> тыс. рублей, в том числе: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54 674,52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544707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4 664,18</w:t>
      </w:r>
      <w:r w:rsidRPr="007524EA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областной бюджет</w:t>
      </w:r>
      <w:r w:rsidRPr="007524EA">
        <w:rPr>
          <w:sz w:val="28"/>
          <w:szCs w:val="28"/>
        </w:rPr>
        <w:t>;</w:t>
      </w:r>
    </w:p>
    <w:p w:rsidR="00544707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6,30 тыс. рублей – федеральный бюджет;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BA3E8B">
        <w:rPr>
          <w:sz w:val="28"/>
          <w:szCs w:val="28"/>
        </w:rPr>
        <w:t>68</w:t>
      </w:r>
      <w:r w:rsidR="00D05C38">
        <w:rPr>
          <w:sz w:val="28"/>
          <w:szCs w:val="28"/>
        </w:rPr>
        <w:t> </w:t>
      </w:r>
      <w:r w:rsidR="00BA3E8B">
        <w:rPr>
          <w:sz w:val="28"/>
          <w:szCs w:val="28"/>
        </w:rPr>
        <w:t>509</w:t>
      </w:r>
      <w:r w:rsidR="00D05C38">
        <w:rPr>
          <w:sz w:val="28"/>
          <w:szCs w:val="28"/>
        </w:rPr>
        <w:t>,</w:t>
      </w:r>
      <w:r w:rsidR="00BA3E8B">
        <w:rPr>
          <w:sz w:val="28"/>
          <w:szCs w:val="28"/>
        </w:rPr>
        <w:t>96</w:t>
      </w:r>
      <w:r w:rsidRPr="007524EA">
        <w:rPr>
          <w:sz w:val="28"/>
          <w:szCs w:val="28"/>
        </w:rPr>
        <w:t xml:space="preserve"> тыс. рублей, в том числе:</w:t>
      </w:r>
    </w:p>
    <w:p w:rsidR="00544707" w:rsidRPr="007524EA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3E8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BA3E8B">
        <w:rPr>
          <w:sz w:val="28"/>
          <w:szCs w:val="28"/>
        </w:rPr>
        <w:t>672</w:t>
      </w:r>
      <w:r>
        <w:rPr>
          <w:sz w:val="28"/>
          <w:szCs w:val="28"/>
        </w:rPr>
        <w:t>,</w:t>
      </w:r>
      <w:r w:rsidR="00BA3E8B">
        <w:rPr>
          <w:sz w:val="28"/>
          <w:szCs w:val="28"/>
        </w:rPr>
        <w:t>45</w:t>
      </w:r>
      <w:r w:rsidR="00544707" w:rsidRPr="007524EA">
        <w:rPr>
          <w:sz w:val="28"/>
          <w:szCs w:val="28"/>
        </w:rPr>
        <w:t xml:space="preserve"> тыс. рублей – бюджет города;</w:t>
      </w:r>
    </w:p>
    <w:p w:rsidR="00544707" w:rsidRDefault="00BA3E8B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4707">
        <w:rPr>
          <w:sz w:val="28"/>
          <w:szCs w:val="28"/>
        </w:rPr>
        <w:t> </w:t>
      </w:r>
      <w:r>
        <w:rPr>
          <w:sz w:val="28"/>
          <w:szCs w:val="28"/>
        </w:rPr>
        <w:t>832</w:t>
      </w:r>
      <w:r w:rsidR="0054470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544707">
        <w:rPr>
          <w:sz w:val="28"/>
          <w:szCs w:val="28"/>
        </w:rPr>
        <w:t>1</w:t>
      </w:r>
      <w:r w:rsidR="00544707" w:rsidRPr="007524EA">
        <w:rPr>
          <w:sz w:val="28"/>
          <w:szCs w:val="28"/>
        </w:rPr>
        <w:t xml:space="preserve"> тыс. рублей – </w:t>
      </w:r>
      <w:r w:rsidR="00544707">
        <w:rPr>
          <w:sz w:val="28"/>
          <w:szCs w:val="28"/>
        </w:rPr>
        <w:t>областной бюджет</w:t>
      </w:r>
      <w:r w:rsidR="00544707" w:rsidRPr="007524EA">
        <w:rPr>
          <w:sz w:val="28"/>
          <w:szCs w:val="28"/>
        </w:rPr>
        <w:t>;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5,0 тыс. рублей – федеральный бюджет;</w:t>
      </w:r>
    </w:p>
    <w:p w:rsidR="00544707" w:rsidRPr="007524EA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 w:rsidR="00D05C38">
        <w:rPr>
          <w:sz w:val="28"/>
          <w:szCs w:val="28"/>
        </w:rPr>
        <w:t>65 840,47</w:t>
      </w:r>
      <w:r w:rsidRPr="007524EA">
        <w:rPr>
          <w:sz w:val="28"/>
          <w:szCs w:val="28"/>
        </w:rPr>
        <w:t xml:space="preserve"> тыс. рублей, в том числе: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63 501,2</w:t>
      </w:r>
      <w:r w:rsidR="00544707" w:rsidRPr="00C7510F">
        <w:rPr>
          <w:bCs/>
          <w:sz w:val="28"/>
          <w:szCs w:val="28"/>
        </w:rPr>
        <w:t xml:space="preserve"> тыс. рублей – бюджет города;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2 333,65</w:t>
      </w:r>
      <w:r w:rsidR="00544707" w:rsidRPr="00C7510F">
        <w:rPr>
          <w:bCs/>
          <w:sz w:val="28"/>
          <w:szCs w:val="28"/>
        </w:rPr>
        <w:t xml:space="preserve"> тыс. рублей – областной бюджет;</w:t>
      </w:r>
    </w:p>
    <w:p w:rsidR="00544707" w:rsidRDefault="00D05C38" w:rsidP="00544707">
      <w:pPr>
        <w:spacing w:line="360" w:lineRule="auto"/>
        <w:ind w:right="499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5,62</w:t>
      </w:r>
      <w:r w:rsidR="00544707" w:rsidRPr="00C7510F">
        <w:rPr>
          <w:bCs/>
          <w:sz w:val="28"/>
          <w:szCs w:val="28"/>
        </w:rPr>
        <w:t xml:space="preserve"> тыс. рублей – федеральный бюджет;</w:t>
      </w:r>
    </w:p>
    <w:p w:rsidR="00544707" w:rsidRPr="00C7510F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C7510F">
        <w:rPr>
          <w:b/>
          <w:sz w:val="28"/>
          <w:szCs w:val="28"/>
        </w:rPr>
        <w:t xml:space="preserve"> год – </w:t>
      </w:r>
      <w:r w:rsidR="00D05C38">
        <w:rPr>
          <w:sz w:val="28"/>
          <w:szCs w:val="28"/>
        </w:rPr>
        <w:t>64 296,49</w:t>
      </w:r>
      <w:r w:rsidRPr="00C7510F">
        <w:rPr>
          <w:sz w:val="28"/>
          <w:szCs w:val="28"/>
        </w:rPr>
        <w:t xml:space="preserve"> тыс. рублей, в том числе: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61 901,3</w:t>
      </w:r>
      <w:r w:rsidR="00544707" w:rsidRPr="00C7510F">
        <w:rPr>
          <w:sz w:val="28"/>
          <w:szCs w:val="28"/>
        </w:rPr>
        <w:t xml:space="preserve"> тыс. рублей – бюджет города;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2 348,21</w:t>
      </w:r>
      <w:r w:rsidR="00544707" w:rsidRPr="00C7510F">
        <w:rPr>
          <w:sz w:val="28"/>
          <w:szCs w:val="28"/>
        </w:rPr>
        <w:t xml:space="preserve"> тыс. рублей – областной бюджет;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46,98</w:t>
      </w:r>
      <w:r w:rsidR="00544707" w:rsidRPr="00C7510F">
        <w:rPr>
          <w:sz w:val="28"/>
          <w:szCs w:val="28"/>
        </w:rPr>
        <w:t xml:space="preserve"> тыс. рублей – федеральный бюджет;</w:t>
      </w:r>
    </w:p>
    <w:p w:rsidR="00544707" w:rsidRPr="00C7510F" w:rsidRDefault="00544707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C7510F">
        <w:rPr>
          <w:b/>
          <w:sz w:val="28"/>
          <w:szCs w:val="28"/>
        </w:rPr>
        <w:t xml:space="preserve"> год – </w:t>
      </w:r>
      <w:r w:rsidR="00D05C38">
        <w:rPr>
          <w:sz w:val="28"/>
          <w:szCs w:val="28"/>
        </w:rPr>
        <w:t>61 258,89</w:t>
      </w:r>
      <w:r w:rsidRPr="00C7510F">
        <w:rPr>
          <w:sz w:val="28"/>
          <w:szCs w:val="28"/>
        </w:rPr>
        <w:t xml:space="preserve"> тыс. рублей, в том числе: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58 901,3</w:t>
      </w:r>
      <w:r w:rsidR="00544707" w:rsidRPr="00C7510F">
        <w:rPr>
          <w:sz w:val="28"/>
          <w:szCs w:val="28"/>
        </w:rPr>
        <w:t xml:space="preserve"> тыс. рублей – бюджет города;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2 348,21</w:t>
      </w:r>
      <w:r w:rsidR="00544707" w:rsidRPr="00C7510F">
        <w:rPr>
          <w:sz w:val="28"/>
          <w:szCs w:val="28"/>
        </w:rPr>
        <w:t xml:space="preserve"> тыс. рублей – областной бюджет;</w:t>
      </w:r>
    </w:p>
    <w:p w:rsidR="00544707" w:rsidRPr="00C7510F" w:rsidRDefault="00D05C38" w:rsidP="00544707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9,38</w:t>
      </w:r>
      <w:r w:rsidR="00544707" w:rsidRPr="00C7510F">
        <w:rPr>
          <w:sz w:val="28"/>
          <w:szCs w:val="28"/>
        </w:rPr>
        <w:t xml:space="preserve"> т</w:t>
      </w:r>
      <w:r w:rsidR="00544707">
        <w:rPr>
          <w:sz w:val="28"/>
          <w:szCs w:val="28"/>
        </w:rPr>
        <w:t>ыс. рублей – федеральный бюджет.</w:t>
      </w:r>
    </w:p>
    <w:p w:rsidR="00544707" w:rsidRPr="00DB1853" w:rsidRDefault="00544707" w:rsidP="00544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853">
        <w:rPr>
          <w:color w:val="000000"/>
          <w:sz w:val="28"/>
          <w:szCs w:val="28"/>
        </w:rPr>
        <w:t>Направлением финансирования муниципальной программы являются прочие расходы.</w:t>
      </w:r>
    </w:p>
    <w:p w:rsidR="00544707" w:rsidRDefault="00544707" w:rsidP="0054470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53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 счет сре</w:t>
      </w:r>
      <w:proofErr w:type="gramStart"/>
      <w:r w:rsidRPr="00DB18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185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1853"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финансирования </w:t>
      </w:r>
      <w:r w:rsidRPr="00DB1853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85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4707" w:rsidRPr="00DB1853" w:rsidRDefault="00544707" w:rsidP="0054470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B1853">
        <w:rPr>
          <w:sz w:val="28"/>
          <w:szCs w:val="28"/>
        </w:rPr>
        <w:t>. Изложить приложение № 3 к Программе «Расходы на реализацию программы за счет всех источников финансирования» в новой редакции согласно приложению.</w:t>
      </w:r>
    </w:p>
    <w:p w:rsidR="00544707" w:rsidRDefault="00544707" w:rsidP="0054470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 </w:t>
      </w:r>
      <w:hyperlink r:id="rId8" w:history="1">
        <w:r w:rsidRPr="005739C9">
          <w:rPr>
            <w:rStyle w:val="a8"/>
            <w:sz w:val="28"/>
            <w:szCs w:val="28"/>
            <w:u w:val="none"/>
            <w:lang w:val="en-US"/>
          </w:rPr>
          <w:t>www</w:t>
        </w:r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kotelnich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-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omv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44707" w:rsidRDefault="00544707" w:rsidP="00544707">
      <w:pPr>
        <w:autoSpaceDE w:val="0"/>
        <w:autoSpaceDN w:val="0"/>
        <w:adjustRightInd w:val="0"/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      О.В. Исмаилов</w:t>
      </w:r>
    </w:p>
    <w:p w:rsidR="00544707" w:rsidRPr="004644EA" w:rsidRDefault="00544707" w:rsidP="00544707">
      <w:pPr>
        <w:autoSpaceDE w:val="0"/>
        <w:autoSpaceDN w:val="0"/>
        <w:adjustRightInd w:val="0"/>
        <w:outlineLvl w:val="0"/>
        <w:rPr>
          <w:sz w:val="36"/>
          <w:szCs w:val="36"/>
        </w:rPr>
        <w:sectPr w:rsidR="00544707" w:rsidRPr="004644EA" w:rsidSect="002643D9">
          <w:headerReference w:type="default" r:id="rId9"/>
          <w:headerReference w:type="first" r:id="rId10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544707" w:rsidRPr="00D26AD9" w:rsidRDefault="00544707" w:rsidP="00544707">
      <w:pPr>
        <w:rPr>
          <w:sz w:val="28"/>
          <w:szCs w:val="28"/>
        </w:rPr>
      </w:pPr>
    </w:p>
    <w:p w:rsidR="00544707" w:rsidRPr="00D26AD9" w:rsidRDefault="00544707" w:rsidP="00544707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Приложение</w:t>
      </w:r>
    </w:p>
    <w:p w:rsidR="00544707" w:rsidRPr="00D26AD9" w:rsidRDefault="00544707" w:rsidP="00544707">
      <w:pPr>
        <w:spacing w:line="240" w:lineRule="exact"/>
        <w:ind w:firstLine="10206"/>
        <w:rPr>
          <w:sz w:val="28"/>
          <w:szCs w:val="28"/>
        </w:rPr>
      </w:pPr>
    </w:p>
    <w:p w:rsidR="00544707" w:rsidRPr="00D26AD9" w:rsidRDefault="00544707" w:rsidP="00544707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к постановлению администрации</w:t>
      </w:r>
    </w:p>
    <w:p w:rsidR="00544707" w:rsidRPr="00D26AD9" w:rsidRDefault="00544707" w:rsidP="00544707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города Котельнича</w:t>
      </w:r>
    </w:p>
    <w:p w:rsidR="00544707" w:rsidRDefault="00544707" w:rsidP="00276A53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от</w:t>
      </w:r>
      <w:r w:rsidR="00AD107C">
        <w:rPr>
          <w:sz w:val="28"/>
          <w:szCs w:val="28"/>
        </w:rPr>
        <w:t xml:space="preserve"> </w:t>
      </w:r>
      <w:r w:rsidR="00D761FD">
        <w:rPr>
          <w:sz w:val="28"/>
          <w:szCs w:val="28"/>
        </w:rPr>
        <w:t>28.12.2024</w:t>
      </w:r>
      <w:r w:rsidR="00AD107C">
        <w:rPr>
          <w:sz w:val="28"/>
          <w:szCs w:val="28"/>
        </w:rPr>
        <w:t xml:space="preserve"> </w:t>
      </w:r>
      <w:r w:rsidRPr="00D26AD9">
        <w:rPr>
          <w:sz w:val="28"/>
          <w:szCs w:val="28"/>
        </w:rPr>
        <w:t xml:space="preserve">№ </w:t>
      </w:r>
      <w:r w:rsidR="00D761FD">
        <w:rPr>
          <w:sz w:val="28"/>
          <w:szCs w:val="28"/>
        </w:rPr>
        <w:t>683</w:t>
      </w:r>
      <w:r w:rsidR="00276A53">
        <w:rPr>
          <w:sz w:val="28"/>
          <w:szCs w:val="28"/>
        </w:rPr>
        <w:t xml:space="preserve"> </w:t>
      </w:r>
    </w:p>
    <w:p w:rsidR="00276A53" w:rsidRPr="00D26AD9" w:rsidRDefault="00276A53" w:rsidP="00276A53">
      <w:pPr>
        <w:ind w:firstLine="10206"/>
        <w:rPr>
          <w:sz w:val="28"/>
          <w:szCs w:val="28"/>
        </w:rPr>
      </w:pPr>
    </w:p>
    <w:p w:rsidR="00544707" w:rsidRPr="00D26AD9" w:rsidRDefault="00544707" w:rsidP="00544707">
      <w:pPr>
        <w:ind w:firstLine="10206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Приложение № 3</w:t>
      </w:r>
    </w:p>
    <w:p w:rsidR="00544707" w:rsidRPr="00D26AD9" w:rsidRDefault="00544707" w:rsidP="00544707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D26A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D107C" w:rsidRDefault="00AD107C" w:rsidP="0054470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707" w:rsidRPr="00DA03D0" w:rsidRDefault="00544707" w:rsidP="0054470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D0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AD107C" w:rsidRPr="00AD107C" w:rsidRDefault="00544707" w:rsidP="00AD107C">
      <w:pPr>
        <w:tabs>
          <w:tab w:val="left" w:pos="4992"/>
          <w:tab w:val="left" w:pos="5226"/>
          <w:tab w:val="left" w:pos="6864"/>
          <w:tab w:val="left" w:pos="11700"/>
        </w:tabs>
        <w:spacing w:after="600"/>
        <w:jc w:val="center"/>
        <w:rPr>
          <w:b/>
          <w:bCs/>
          <w:sz w:val="28"/>
          <w:szCs w:val="28"/>
        </w:rPr>
      </w:pPr>
      <w:r w:rsidRPr="00DA03D0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611"/>
        <w:gridCol w:w="1134"/>
        <w:gridCol w:w="1276"/>
        <w:gridCol w:w="1134"/>
        <w:gridCol w:w="1134"/>
      </w:tblGrid>
      <w:tr w:rsidR="00544707" w:rsidRPr="00132DAE" w:rsidTr="00D05C38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132DAE" w:rsidRDefault="00544707" w:rsidP="00D05C38">
            <w:pPr>
              <w:pStyle w:val="a6"/>
              <w:jc w:val="center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544707" w:rsidRPr="00B12640" w:rsidRDefault="00544707" w:rsidP="00D05C38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Источник</w:t>
            </w:r>
          </w:p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Оценка расходов (тыс. рублей)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544707" w:rsidRPr="00132DAE" w:rsidTr="00D05C38">
        <w:trPr>
          <w:cantSplit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202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Pr="00022850">
              <w:rPr>
                <w:rFonts w:cs="Times New Roman CYR"/>
                <w:sz w:val="22"/>
                <w:szCs w:val="22"/>
              </w:rPr>
              <w:t xml:space="preserve"> год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132DAE" w:rsidRDefault="00544707" w:rsidP="00D05C38">
            <w:pPr>
              <w:pStyle w:val="a6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  <w:r w:rsidRPr="00022850">
              <w:rPr>
                <w:sz w:val="22"/>
                <w:szCs w:val="22"/>
              </w:rPr>
              <w:lastRenderedPageBreak/>
              <w:t>образования города Котельнича;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Котельнича;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города;</w:t>
            </w: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2285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Pr="00022850">
              <w:rPr>
                <w:sz w:val="22"/>
                <w:szCs w:val="22"/>
              </w:rPr>
              <w:t>-хозяйственная служба органов местного самоуправления города Котельнича»;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  <w:p w:rsidR="00AD107C" w:rsidRPr="00B12640" w:rsidRDefault="00AD107C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52792,09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276A53" w:rsidP="00BA3E8B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</w:t>
            </w:r>
            <w:r w:rsidR="00BA3E8B">
              <w:rPr>
                <w:rFonts w:cs="Times New Roman CYR"/>
                <w:sz w:val="22"/>
                <w:szCs w:val="22"/>
              </w:rPr>
              <w:t>8509,96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65840,47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64296,49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61258,89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132DAE" w:rsidRDefault="00544707" w:rsidP="00D05C3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9,38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3896,38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4664,18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4832,51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2348,21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48845,31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54674,52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63672,45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63501,2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58901,3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6B6FA8" w:rsidRDefault="00544707" w:rsidP="00D05C38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 решению вопросов местного значения  и осуществление 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1557,5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1365,</w:t>
            </w:r>
            <w:r>
              <w:rPr>
                <w:rFonts w:cs="Times New Roman CYR"/>
                <w:sz w:val="22"/>
                <w:szCs w:val="22"/>
              </w:rPr>
              <w:t>8</w:t>
            </w:r>
            <w:r w:rsidRPr="0025437C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276A5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Отдельное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6C5E88" w:rsidRDefault="00544707" w:rsidP="00D05C38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13961,93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15621,62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BA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A3E8B">
              <w:rPr>
                <w:sz w:val="22"/>
                <w:szCs w:val="22"/>
              </w:rPr>
              <w:t>982</w:t>
            </w:r>
            <w:r>
              <w:rPr>
                <w:sz w:val="22"/>
                <w:szCs w:val="22"/>
              </w:rPr>
              <w:t>,</w:t>
            </w:r>
            <w:r w:rsidR="00BA3E8B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15982,31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790,32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319,71</w:t>
            </w:r>
          </w:p>
        </w:tc>
      </w:tr>
      <w:tr w:rsidR="00544707" w:rsidRPr="00132DAE" w:rsidTr="00D05C38">
        <w:trPr>
          <w:trHeight w:val="159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13171,61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  <w:r w:rsidRPr="0025437C">
              <w:rPr>
                <w:rFonts w:cs="Times New Roman CYR"/>
                <w:sz w:val="22"/>
                <w:szCs w:val="22"/>
              </w:rPr>
              <w:t>4513,79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276A5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16443,1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15662,6</w:t>
            </w:r>
          </w:p>
        </w:tc>
      </w:tr>
      <w:tr w:rsidR="00544707" w:rsidRPr="00132DAE" w:rsidTr="00D05C38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  <w:r>
              <w:rPr>
                <w:rFonts w:cs="Times New Roman CYR"/>
                <w:sz w:val="22"/>
                <w:szCs w:val="22"/>
              </w:rPr>
              <w:t xml:space="preserve"> и переподготовка лиц,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lastRenderedPageBreak/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59,71</w:t>
            </w:r>
          </w:p>
        </w:tc>
      </w:tr>
      <w:tr w:rsidR="00544707" w:rsidRPr="00132DAE" w:rsidTr="00D05C38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48,02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17,7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59,11</w:t>
            </w:r>
          </w:p>
        </w:tc>
      </w:tr>
      <w:tr w:rsidR="00544707" w:rsidRPr="00132DAE" w:rsidTr="00D05C38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0,6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</w:t>
            </w:r>
          </w:p>
          <w:p w:rsidR="00544707" w:rsidRPr="00B12640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3044,6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</w:t>
            </w:r>
            <w:r>
              <w:rPr>
                <w:rFonts w:cs="Times New Roman CYR"/>
                <w:sz w:val="22"/>
                <w:szCs w:val="22"/>
              </w:rPr>
              <w:t>465,23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3872,52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123,26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2921,34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3766,7</w:t>
            </w:r>
          </w:p>
        </w:tc>
      </w:tr>
      <w:tr w:rsidR="00544707" w:rsidRPr="00132DAE" w:rsidTr="00D05C38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102C4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544707" w:rsidRPr="000102C4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AD107C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102C4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13,86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26,140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7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D05C38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Отдельное </w:t>
            </w:r>
            <w:r w:rsidRPr="008B778F">
              <w:rPr>
                <w:rFonts w:cs="Times New Roman CYR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lastRenderedPageBreak/>
              <w:t xml:space="preserve">Осуществление </w:t>
            </w:r>
          </w:p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lastRenderedPageBreak/>
              <w:t xml:space="preserve">полномочий по  решению вопросов 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местного значения и осуществление переданных государственных полномочий управлением образования города Котельнича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8B778F" w:rsidRDefault="00544707" w:rsidP="00D05C38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lastRenderedPageBreak/>
              <w:t xml:space="preserve">Управление </w:t>
            </w:r>
          </w:p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8B778F">
              <w:rPr>
                <w:sz w:val="22"/>
                <w:szCs w:val="22"/>
              </w:rPr>
              <w:lastRenderedPageBreak/>
              <w:t>образования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2599,6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39,68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3034,7</w:t>
            </w:r>
          </w:p>
        </w:tc>
      </w:tr>
      <w:tr w:rsidR="00544707" w:rsidRPr="00132DAE" w:rsidTr="00D05C38">
        <w:trPr>
          <w:trHeight w:val="5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1012,2</w:t>
            </w:r>
          </w:p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31,58</w:t>
            </w:r>
          </w:p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906,4</w:t>
            </w:r>
          </w:p>
        </w:tc>
      </w:tr>
      <w:tr w:rsidR="00544707" w:rsidRPr="00132DAE" w:rsidTr="00D05C38">
        <w:trPr>
          <w:trHeight w:val="196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8B778F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бюджет города</w:t>
            </w:r>
          </w:p>
          <w:p w:rsidR="00544707" w:rsidRPr="0025437C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1587,4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276A5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2128,3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8B778F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544707" w:rsidRPr="008B778F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544707" w:rsidRPr="00B12640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8B778F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544707" w:rsidRPr="00B12640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color w:val="000000"/>
                <w:sz w:val="22"/>
                <w:szCs w:val="22"/>
              </w:rPr>
            </w:pPr>
            <w:r w:rsidRPr="002543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30"/>
              </w:tabs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spacing w:line="216" w:lineRule="auto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 w:rsidRPr="0025437C">
              <w:rPr>
                <w:rFonts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9C4" w:rsidRPr="00132DAE" w:rsidTr="00387F7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3A09C4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</w:t>
            </w:r>
          </w:p>
          <w:p w:rsidR="003A09C4" w:rsidRDefault="003A09C4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города Котельнича </w:t>
            </w:r>
          </w:p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867,6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</w:t>
            </w:r>
            <w:r>
              <w:rPr>
                <w:rFonts w:cs="Times New Roman CYR"/>
                <w:sz w:val="22"/>
                <w:szCs w:val="22"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1213,99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1093,4</w:t>
            </w:r>
          </w:p>
        </w:tc>
      </w:tr>
      <w:tr w:rsidR="003A09C4" w:rsidRPr="00132DAE" w:rsidTr="00387F75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9C4" w:rsidRPr="00132DAE" w:rsidTr="00387F75">
        <w:trPr>
          <w:trHeight w:val="8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835,6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3A09C4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1093,4</w:t>
            </w:r>
          </w:p>
        </w:tc>
      </w:tr>
      <w:tr w:rsidR="003A09C4" w:rsidRPr="00132DAE" w:rsidTr="009E1142">
        <w:trPr>
          <w:trHeight w:val="18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Default="003A09C4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Повышение квалификации лиц, замещающих муниципальные должности, и муниципальных служащих</w:t>
            </w:r>
            <w:r w:rsidR="00E10F03">
              <w:rPr>
                <w:sz w:val="22"/>
                <w:szCs w:val="22"/>
              </w:rPr>
              <w:t xml:space="preserve"> и переподготовка лиц, замещающих муниципальные должности, и муниципальных служащих</w:t>
            </w:r>
          </w:p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E10F03" w:rsidP="00D05C38">
            <w:pPr>
              <w:rPr>
                <w:rFonts w:cs="Times New Roman CYR"/>
                <w:sz w:val="22"/>
                <w:szCs w:val="22"/>
              </w:rPr>
            </w:pPr>
            <w:r w:rsidRPr="00E10F03">
              <w:rPr>
                <w:rFonts w:cs="Times New Roman CYR"/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022850" w:rsidRDefault="00E10F03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9C4" w:rsidRPr="00132DAE" w:rsidTr="00190B36">
        <w:trPr>
          <w:trHeight w:val="2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Default="003A09C4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022850" w:rsidRDefault="00E10F03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9C4" w:rsidRPr="00132DAE" w:rsidTr="009E1142">
        <w:trPr>
          <w:trHeight w:val="22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Default="003A09C4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C4" w:rsidRPr="00B12640" w:rsidRDefault="003A09C4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022850" w:rsidRDefault="00E10F03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Pr="0025437C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4" w:rsidRDefault="00E10F03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156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</w:p>
          <w:p w:rsidR="00AD107C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местного значения  управлением финансов администрации города</w:t>
            </w:r>
          </w:p>
          <w:p w:rsidR="00AD107C" w:rsidRPr="00AD107C" w:rsidRDefault="00AD107C" w:rsidP="00AD107C">
            <w:pPr>
              <w:rPr>
                <w:sz w:val="22"/>
                <w:szCs w:val="22"/>
              </w:rPr>
            </w:pPr>
          </w:p>
          <w:p w:rsidR="00AD107C" w:rsidRDefault="00AD107C" w:rsidP="00AD107C">
            <w:pPr>
              <w:rPr>
                <w:sz w:val="22"/>
                <w:szCs w:val="22"/>
              </w:rPr>
            </w:pPr>
          </w:p>
          <w:p w:rsidR="00544707" w:rsidRPr="00AD107C" w:rsidRDefault="00544707" w:rsidP="00AD107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A506E5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 xml:space="preserve">Управление финансов администрации </w:t>
            </w:r>
          </w:p>
          <w:p w:rsidR="00544707" w:rsidRPr="00413243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5222,5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6099,74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6684,38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</w:tr>
      <w:tr w:rsidR="00544707" w:rsidRPr="00132DAE" w:rsidTr="00D05C38">
        <w:trPr>
          <w:trHeight w:val="48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A506E5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A506E5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203,4</w:t>
            </w:r>
          </w:p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418,67</w:t>
            </w:r>
          </w:p>
          <w:p w:rsidR="00544707" w:rsidRPr="0025437C" w:rsidRDefault="00544707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150,08</w:t>
            </w:r>
          </w:p>
          <w:p w:rsidR="00544707" w:rsidRPr="0025437C" w:rsidRDefault="00544707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370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A506E5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A506E5">
              <w:rPr>
                <w:rFonts w:cs="Times New Roman CYR"/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5019,1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56</w:t>
            </w:r>
            <w:r>
              <w:rPr>
                <w:rFonts w:cs="Times New Roman CYR"/>
                <w:sz w:val="22"/>
                <w:szCs w:val="22"/>
              </w:rPr>
              <w:t>81</w:t>
            </w:r>
            <w:r w:rsidRPr="0025437C">
              <w:rPr>
                <w:rFonts w:cs="Times New Roman CYR"/>
                <w:sz w:val="22"/>
                <w:szCs w:val="22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276A53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6534,3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6491,0</w:t>
            </w:r>
          </w:p>
        </w:tc>
      </w:tr>
      <w:tr w:rsidR="00544707" w:rsidRPr="00132DAE" w:rsidTr="00D05C38">
        <w:trPr>
          <w:trHeight w:val="502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A506E5" w:rsidRDefault="00544707" w:rsidP="00D05C38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в том числе </w:t>
            </w:r>
            <w:r w:rsidRPr="00A506E5">
              <w:rPr>
                <w:sz w:val="22"/>
                <w:szCs w:val="22"/>
              </w:rPr>
              <w:lastRenderedPageBreak/>
              <w:t xml:space="preserve">Повышение квалификации лиц, </w:t>
            </w:r>
          </w:p>
          <w:p w:rsidR="00544707" w:rsidRPr="00A506E5" w:rsidRDefault="00544707" w:rsidP="00D05C38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 xml:space="preserve">замещающих муниципальные должности, и муниципальных служащих и переподготовка лиц, </w:t>
            </w:r>
          </w:p>
          <w:p w:rsidR="00544707" w:rsidRPr="00022850" w:rsidRDefault="00544707" w:rsidP="00D05C38">
            <w:pPr>
              <w:rPr>
                <w:sz w:val="22"/>
                <w:szCs w:val="22"/>
              </w:rPr>
            </w:pPr>
            <w:r w:rsidRPr="00A506E5">
              <w:rPr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lastRenderedPageBreak/>
              <w:t xml:space="preserve">Управление </w:t>
            </w:r>
            <w:r w:rsidRPr="00962B57">
              <w:rPr>
                <w:sz w:val="22"/>
                <w:szCs w:val="22"/>
              </w:rPr>
              <w:lastRenderedPageBreak/>
              <w:t xml:space="preserve">финансов администрации 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</w:p>
          <w:p w:rsidR="00544707" w:rsidRPr="00962B57" w:rsidRDefault="00544707" w:rsidP="00D05C38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BA3E8B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</w:t>
            </w:r>
            <w:r w:rsidR="00BA3E8B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544707" w:rsidRPr="00E67CEE" w:rsidRDefault="00544707" w:rsidP="00D05C38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Муниципальное 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местного </w:t>
            </w:r>
          </w:p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11200,5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12086,84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827,6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B0036A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B0036A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B0036A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10372,9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11696,84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276A53" w:rsidP="00D05C38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12972,1</w:t>
            </w:r>
            <w:r w:rsidR="00BA3E8B">
              <w:rPr>
                <w:rFonts w:cs="Times New Roman CYR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13302,8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Осуществление бухгалтерского  сопровождения деятельности городской Думы, администрации </w:t>
            </w:r>
            <w:r w:rsidRPr="00E67CEE">
              <w:rPr>
                <w:sz w:val="22"/>
              </w:rPr>
              <w:lastRenderedPageBreak/>
              <w:t>города Котельнича и учреждений, подведомственных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Муниципальное казенное учреждение  «Централизованная бухгалтерия администрации </w:t>
            </w:r>
            <w:r w:rsidRPr="00022850">
              <w:rPr>
                <w:sz w:val="22"/>
                <w:szCs w:val="22"/>
              </w:rPr>
              <w:lastRenderedPageBreak/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75452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75452B" w:rsidP="0075452B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1681,4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75452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1681,4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1680,4</w:t>
            </w:r>
          </w:p>
        </w:tc>
      </w:tr>
      <w:tr w:rsidR="00544707" w:rsidRPr="00132DAE" w:rsidTr="00D05C38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022850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75452B" w:rsidP="00D05C38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44707" w:rsidRPr="0025437C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544707" w:rsidRPr="00132DAE" w:rsidTr="00D05C38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22850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Pr="0025437C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75452B" w:rsidP="00BA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44707" w:rsidRPr="0025437C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5000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Деятельность административной комиссии муниципального образования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B0036A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9,10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</w:tr>
      <w:tr w:rsidR="00544707" w:rsidRPr="00132DAE" w:rsidTr="00D05C3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1035</w:t>
            </w:r>
            <w:r w:rsidRPr="0025437C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A3E8B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</w:tr>
      <w:tr w:rsidR="00544707" w:rsidRPr="00132DAE" w:rsidTr="00D05C38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Отдельное </w:t>
            </w:r>
            <w:r w:rsidRPr="00022850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lastRenderedPageBreak/>
              <w:t>О</w:t>
            </w:r>
            <w:r w:rsidRPr="000139CF">
              <w:rPr>
                <w:rFonts w:cs="Times New Roman CYR"/>
                <w:sz w:val="22"/>
                <w:szCs w:val="22"/>
              </w:rPr>
              <w:t xml:space="preserve">беспечение </w:t>
            </w:r>
            <w:r w:rsidRPr="000139CF">
              <w:rPr>
                <w:rFonts w:cs="Times New Roman CYR"/>
                <w:sz w:val="22"/>
                <w:szCs w:val="22"/>
              </w:rPr>
              <w:lastRenderedPageBreak/>
              <w:t xml:space="preserve">формирования, внесения изменений и дополнений в списки кандидатов </w:t>
            </w:r>
            <w:proofErr w:type="gramStart"/>
            <w:r w:rsidRPr="000139CF">
              <w:rPr>
                <w:rFonts w:cs="Times New Roman CYR"/>
                <w:sz w:val="22"/>
                <w:szCs w:val="22"/>
              </w:rPr>
              <w:t>в</w:t>
            </w:r>
            <w:proofErr w:type="gramEnd"/>
            <w:r w:rsidRPr="000139CF">
              <w:rPr>
                <w:rFonts w:cs="Times New Roman CYR"/>
                <w:sz w:val="22"/>
                <w:szCs w:val="22"/>
              </w:rPr>
              <w:t xml:space="preserve"> 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139CF">
              <w:rPr>
                <w:rFonts w:cs="Times New Roman CYR"/>
                <w:sz w:val="22"/>
                <w:szCs w:val="22"/>
              </w:rPr>
              <w:t>присяжные заседатели для судов в соответствии с требованиями Федерального закона от 20.08.2004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22850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9,38</w:t>
            </w:r>
          </w:p>
        </w:tc>
      </w:tr>
      <w:tr w:rsidR="00544707" w:rsidRPr="00132DAE" w:rsidTr="00D05C38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25437C"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B0036A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9,38</w:t>
            </w:r>
          </w:p>
        </w:tc>
      </w:tr>
      <w:tr w:rsidR="00544707" w:rsidRPr="00132DAE" w:rsidTr="00D05C38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25437C" w:rsidRDefault="00544707" w:rsidP="00D05C38">
            <w:pPr>
              <w:jc w:val="center"/>
              <w:rPr>
                <w:sz w:val="22"/>
                <w:szCs w:val="22"/>
              </w:rPr>
            </w:pPr>
            <w:r w:rsidRPr="0025437C">
              <w:rPr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7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139CF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75452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3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75452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07" w:rsidRPr="00413243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139CF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Pr="000139CF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BA3E8B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</w:tr>
      <w:tr w:rsidR="00544707" w:rsidRPr="00132DAE" w:rsidTr="00D05C38">
        <w:trPr>
          <w:trHeight w:val="13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t>Отдельное мероприятие</w:t>
            </w:r>
          </w:p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Организация и проведение дополнительных выборов депутатов </w:t>
            </w:r>
            <w:r>
              <w:rPr>
                <w:rFonts w:cs="Times New Roman CYR"/>
                <w:sz w:val="22"/>
                <w:szCs w:val="22"/>
              </w:rPr>
              <w:lastRenderedPageBreak/>
              <w:t>Котельничской городской Думы седьмого созыва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  <w:r w:rsidRPr="008B2198">
              <w:rPr>
                <w:rFonts w:cs="Times New Roman CYR"/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  <w:tr w:rsidR="00544707" w:rsidRPr="00132DAE" w:rsidTr="00D05C38">
        <w:trPr>
          <w:trHeight w:val="13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07" w:rsidRPr="00B12640" w:rsidRDefault="00544707" w:rsidP="00D05C38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7" w:rsidRDefault="00544707" w:rsidP="00D05C38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</w:tr>
    </w:tbl>
    <w:p w:rsidR="00544707" w:rsidRDefault="00544707" w:rsidP="00544707">
      <w:pPr>
        <w:jc w:val="center"/>
      </w:pPr>
    </w:p>
    <w:p w:rsidR="00544707" w:rsidRPr="00D45458" w:rsidRDefault="00544707" w:rsidP="00544707">
      <w:pPr>
        <w:jc w:val="center"/>
      </w:pPr>
      <w:r>
        <w:t>________________</w:t>
      </w:r>
    </w:p>
    <w:p w:rsidR="00544707" w:rsidRDefault="00544707" w:rsidP="00544707">
      <w:pPr>
        <w:outlineLvl w:val="0"/>
        <w:rPr>
          <w:spacing w:val="-4"/>
          <w:sz w:val="28"/>
          <w:szCs w:val="28"/>
        </w:rPr>
      </w:pPr>
    </w:p>
    <w:p w:rsidR="00544707" w:rsidRDefault="00544707" w:rsidP="00544707">
      <w:pPr>
        <w:ind w:left="567" w:hanging="709"/>
        <w:outlineLvl w:val="0"/>
        <w:rPr>
          <w:spacing w:val="-4"/>
          <w:sz w:val="28"/>
          <w:szCs w:val="28"/>
        </w:rPr>
      </w:pPr>
    </w:p>
    <w:p w:rsidR="00544707" w:rsidRDefault="00544707" w:rsidP="00544707">
      <w:bookmarkStart w:id="0" w:name="_GoBack"/>
      <w:bookmarkEnd w:id="0"/>
    </w:p>
    <w:p w:rsidR="00A37CF0" w:rsidRDefault="00A37CF0"/>
    <w:sectPr w:rsidR="00A37CF0" w:rsidSect="00D05C38">
      <w:headerReference w:type="first" r:id="rId11"/>
      <w:pgSz w:w="16838" w:h="11906" w:orient="landscape"/>
      <w:pgMar w:top="567" w:right="1134" w:bottom="15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AB" w:rsidRDefault="00E221AB">
      <w:r>
        <w:separator/>
      </w:r>
    </w:p>
  </w:endnote>
  <w:endnote w:type="continuationSeparator" w:id="0">
    <w:p w:rsidR="00E221AB" w:rsidRDefault="00E2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AB" w:rsidRDefault="00E221AB">
      <w:r>
        <w:separator/>
      </w:r>
    </w:p>
  </w:footnote>
  <w:footnote w:type="continuationSeparator" w:id="0">
    <w:p w:rsidR="00E221AB" w:rsidRDefault="00E2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8" w:rsidRDefault="00D05C38" w:rsidP="00D05C38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4EA">
      <w:rPr>
        <w:rStyle w:val="a7"/>
        <w:noProof/>
      </w:rPr>
      <w:t>13</w:t>
    </w:r>
    <w:r>
      <w:rPr>
        <w:rStyle w:val="a7"/>
      </w:rPr>
      <w:fldChar w:fldCharType="end"/>
    </w:r>
  </w:p>
  <w:p w:rsidR="00D05C38" w:rsidRDefault="00D05C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8" w:rsidRDefault="00D05C3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17F70" wp14:editId="00D2EA9F">
          <wp:simplePos x="0" y="0"/>
          <wp:positionH relativeFrom="margin">
            <wp:align>center</wp:align>
          </wp:positionH>
          <wp:positionV relativeFrom="paragraph">
            <wp:posOffset>-62230</wp:posOffset>
          </wp:positionV>
          <wp:extent cx="523875" cy="676275"/>
          <wp:effectExtent l="0" t="0" r="9525" b="9525"/>
          <wp:wrapNone/>
          <wp:docPr id="2" name="Рисунок 2" descr="Описание: 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8" w:rsidRDefault="00D05C38" w:rsidP="00D05C38">
    <w:pPr>
      <w:pStyle w:val="a4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07"/>
    <w:rsid w:val="002643D9"/>
    <w:rsid w:val="00276A53"/>
    <w:rsid w:val="003A09C4"/>
    <w:rsid w:val="004644EA"/>
    <w:rsid w:val="00544707"/>
    <w:rsid w:val="0075452B"/>
    <w:rsid w:val="00A37CF0"/>
    <w:rsid w:val="00AD107C"/>
    <w:rsid w:val="00B0036A"/>
    <w:rsid w:val="00BA3E8B"/>
    <w:rsid w:val="00D05C38"/>
    <w:rsid w:val="00D761FD"/>
    <w:rsid w:val="00E10F03"/>
    <w:rsid w:val="00E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707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07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4470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544707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544707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544707"/>
  </w:style>
  <w:style w:type="paragraph" w:customStyle="1" w:styleId="ConsPlusNormal">
    <w:name w:val="ConsPlusNormal"/>
    <w:rsid w:val="00544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4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544707"/>
    <w:rPr>
      <w:rFonts w:cs="Times New Roman"/>
    </w:rPr>
  </w:style>
  <w:style w:type="character" w:styleId="a8">
    <w:name w:val="Hyperlink"/>
    <w:basedOn w:val="a0"/>
    <w:uiPriority w:val="99"/>
    <w:unhideWhenUsed/>
    <w:rsid w:val="00544707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544707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54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7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4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70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707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07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4470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544707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544707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544707"/>
  </w:style>
  <w:style w:type="paragraph" w:customStyle="1" w:styleId="ConsPlusNormal">
    <w:name w:val="ConsPlusNormal"/>
    <w:rsid w:val="00544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4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544707"/>
    <w:rPr>
      <w:rFonts w:cs="Times New Roman"/>
    </w:rPr>
  </w:style>
  <w:style w:type="character" w:styleId="a8">
    <w:name w:val="Hyperlink"/>
    <w:basedOn w:val="a0"/>
    <w:uiPriority w:val="99"/>
    <w:unhideWhenUsed/>
    <w:rsid w:val="00544707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544707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54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7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4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70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B3A8-8663-4A31-9BD2-DF152D88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3</cp:revision>
  <cp:lastPrinted>2025-01-21T06:23:00Z</cp:lastPrinted>
  <dcterms:created xsi:type="dcterms:W3CDTF">2025-01-22T06:09:00Z</dcterms:created>
  <dcterms:modified xsi:type="dcterms:W3CDTF">2025-01-22T08:00:00Z</dcterms:modified>
</cp:coreProperties>
</file>