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215" w:rsidRDefault="00E06215" w:rsidP="00E06215">
      <w:pPr>
        <w:jc w:val="center"/>
        <w:rPr>
          <w:sz w:val="16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99EEF6" wp14:editId="23712C62">
            <wp:simplePos x="0" y="0"/>
            <wp:positionH relativeFrom="column">
              <wp:posOffset>2781300</wp:posOffset>
            </wp:positionH>
            <wp:positionV relativeFrom="paragraph">
              <wp:posOffset>-394335</wp:posOffset>
            </wp:positionV>
            <wp:extent cx="523875" cy="647700"/>
            <wp:effectExtent l="0" t="0" r="9525" b="0"/>
            <wp:wrapNone/>
            <wp:docPr id="1" name="Рисунок 1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215" w:rsidRDefault="00E06215" w:rsidP="00E06215">
      <w:pPr>
        <w:jc w:val="center"/>
        <w:rPr>
          <w:sz w:val="16"/>
        </w:rPr>
      </w:pPr>
    </w:p>
    <w:p w:rsidR="00E06215" w:rsidRDefault="00E06215" w:rsidP="00E06215">
      <w:pPr>
        <w:jc w:val="center"/>
        <w:rPr>
          <w:sz w:val="16"/>
        </w:rPr>
      </w:pPr>
      <w:r>
        <w:rPr>
          <w:sz w:val="16"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260"/>
      </w:tblGrid>
      <w:tr w:rsidR="00E06215" w:rsidTr="00D03380">
        <w:trPr>
          <w:trHeight w:val="1751"/>
        </w:trPr>
        <w:tc>
          <w:tcPr>
            <w:tcW w:w="9540" w:type="dxa"/>
            <w:gridSpan w:val="3"/>
          </w:tcPr>
          <w:p w:rsidR="00E06215" w:rsidRPr="000F462D" w:rsidRDefault="00E06215" w:rsidP="00D03380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E06215" w:rsidRPr="000F462D" w:rsidRDefault="00E06215" w:rsidP="00D03380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E06215" w:rsidRPr="0049419A" w:rsidRDefault="00E06215" w:rsidP="00D03380">
            <w:pPr>
              <w:pStyle w:val="1"/>
              <w:tabs>
                <w:tab w:val="right" w:pos="9540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06215" w:rsidRPr="00303E39" w:rsidTr="00D03380">
        <w:tc>
          <w:tcPr>
            <w:tcW w:w="1701" w:type="dxa"/>
            <w:tcBorders>
              <w:bottom w:val="single" w:sz="4" w:space="0" w:color="auto"/>
            </w:tcBorders>
          </w:tcPr>
          <w:p w:rsidR="00E06215" w:rsidRPr="00303E39" w:rsidRDefault="009D14BA" w:rsidP="00D03380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04.09.2024</w:t>
            </w:r>
          </w:p>
        </w:tc>
        <w:tc>
          <w:tcPr>
            <w:tcW w:w="6579" w:type="dxa"/>
          </w:tcPr>
          <w:p w:rsidR="00E06215" w:rsidRPr="00303E39" w:rsidRDefault="00E06215" w:rsidP="00D03380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6215" w:rsidRPr="00303E39" w:rsidRDefault="00E06215" w:rsidP="00D033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14BA">
              <w:rPr>
                <w:sz w:val="28"/>
                <w:szCs w:val="28"/>
              </w:rPr>
              <w:t>416</w:t>
            </w:r>
          </w:p>
        </w:tc>
      </w:tr>
      <w:tr w:rsidR="00E06215" w:rsidTr="00D03380"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6215" w:rsidRPr="00303E39" w:rsidRDefault="00E06215" w:rsidP="00D0338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E06215" w:rsidRPr="0006453F" w:rsidTr="00D0338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40" w:type="dxa"/>
            <w:gridSpan w:val="3"/>
          </w:tcPr>
          <w:p w:rsidR="00D03380" w:rsidRDefault="00E06215" w:rsidP="00D03380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06453F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</w:t>
            </w:r>
            <w:proofErr w:type="gramEnd"/>
            <w:r>
              <w:rPr>
                <w:b/>
                <w:sz w:val="28"/>
                <w:szCs w:val="28"/>
              </w:rPr>
              <w:t xml:space="preserve"> силу постановления</w:t>
            </w:r>
            <w:r w:rsidRPr="009C763C">
              <w:rPr>
                <w:b/>
                <w:sz w:val="28"/>
                <w:szCs w:val="28"/>
              </w:rPr>
              <w:t xml:space="preserve"> администрации города Котельнича от </w:t>
            </w:r>
            <w:r>
              <w:rPr>
                <w:b/>
                <w:sz w:val="28"/>
                <w:szCs w:val="28"/>
              </w:rPr>
              <w:t>17.07.2024</w:t>
            </w:r>
            <w:r w:rsidRPr="009C763C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 xml:space="preserve">348 «Об определении организации эксплуатирующей бесхозяйные объекты централизованных </w:t>
            </w:r>
          </w:p>
          <w:p w:rsidR="00E06215" w:rsidRPr="0006453F" w:rsidRDefault="00E06215" w:rsidP="00D033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 водоотведения»</w:t>
            </w:r>
          </w:p>
        </w:tc>
      </w:tr>
    </w:tbl>
    <w:p w:rsidR="00E06215" w:rsidRPr="0006453F" w:rsidRDefault="00E06215" w:rsidP="00E06215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Котельничского районного суда Кировской области от 02.08.2024 а</w:t>
      </w:r>
      <w:r w:rsidRPr="0006453F">
        <w:rPr>
          <w:sz w:val="28"/>
          <w:szCs w:val="28"/>
        </w:rPr>
        <w:t>дминистрация города Котельнича ПОСТАНОВЛЯЕТ:</w:t>
      </w:r>
    </w:p>
    <w:p w:rsidR="00E06215" w:rsidRDefault="00E06215" w:rsidP="00E062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</w:t>
      </w:r>
      <w:r w:rsidRPr="00E06215">
        <w:rPr>
          <w:sz w:val="28"/>
          <w:szCs w:val="28"/>
        </w:rPr>
        <w:t xml:space="preserve"> администрации города Котельнича от 17.07.2024 № 348 «Об определении организации эксплуатирующей бесхозяйные объекты централизованных систем водоотведения»</w:t>
      </w:r>
      <w:r w:rsidR="00D03380">
        <w:rPr>
          <w:sz w:val="28"/>
          <w:szCs w:val="28"/>
        </w:rPr>
        <w:t>.</w:t>
      </w:r>
    </w:p>
    <w:p w:rsidR="00E06215" w:rsidRDefault="00E06215" w:rsidP="00E062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F7620">
        <w:rPr>
          <w:sz w:val="28"/>
          <w:szCs w:val="28"/>
        </w:rPr>
        <w:t>Разместить</w:t>
      </w:r>
      <w:proofErr w:type="gramEnd"/>
      <w:r w:rsidRPr="008F762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8F7620">
        <w:rPr>
          <w:sz w:val="28"/>
          <w:szCs w:val="28"/>
        </w:rPr>
        <w:t xml:space="preserve"> на официальном Интернет-сайте муниципального образования </w:t>
      </w:r>
      <w:hyperlink r:id="rId8" w:history="1">
        <w:r w:rsidRPr="008F7620">
          <w:rPr>
            <w:rStyle w:val="a6"/>
            <w:sz w:val="28"/>
            <w:szCs w:val="28"/>
            <w:lang w:val="en-US"/>
          </w:rPr>
          <w:t>www</w:t>
        </w:r>
        <w:r w:rsidRPr="008F7620">
          <w:rPr>
            <w:rStyle w:val="a6"/>
            <w:sz w:val="28"/>
            <w:szCs w:val="28"/>
          </w:rPr>
          <w:t>.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kotelnich</w:t>
        </w:r>
        <w:proofErr w:type="spellEnd"/>
        <w:r w:rsidRPr="008F7620">
          <w:rPr>
            <w:rStyle w:val="a6"/>
            <w:sz w:val="28"/>
            <w:szCs w:val="28"/>
          </w:rPr>
          <w:t>-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omv</w:t>
        </w:r>
        <w:proofErr w:type="spellEnd"/>
        <w:r w:rsidRPr="008F7620">
          <w:rPr>
            <w:rStyle w:val="a6"/>
            <w:sz w:val="28"/>
            <w:szCs w:val="28"/>
          </w:rPr>
          <w:t>.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F7620">
        <w:rPr>
          <w:sz w:val="28"/>
          <w:szCs w:val="28"/>
        </w:rPr>
        <w:t>.</w:t>
      </w:r>
    </w:p>
    <w:p w:rsidR="00E06215" w:rsidRDefault="00E06215" w:rsidP="00E06215">
      <w:pPr>
        <w:spacing w:before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Pr="000535CF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Исмаилов</w:t>
      </w:r>
    </w:p>
    <w:p w:rsidR="00E06215" w:rsidRDefault="00E06215" w:rsidP="00E06215">
      <w:pPr>
        <w:spacing w:before="720" w:line="360" w:lineRule="auto"/>
        <w:jc w:val="both"/>
        <w:rPr>
          <w:sz w:val="28"/>
          <w:szCs w:val="28"/>
        </w:rPr>
      </w:pPr>
    </w:p>
    <w:p w:rsidR="00E06215" w:rsidRDefault="00E06215" w:rsidP="00E06215">
      <w:pPr>
        <w:spacing w:before="720" w:line="360" w:lineRule="auto"/>
        <w:jc w:val="both"/>
        <w:rPr>
          <w:sz w:val="28"/>
          <w:szCs w:val="28"/>
        </w:rPr>
      </w:pPr>
    </w:p>
    <w:p w:rsidR="00E06215" w:rsidRPr="005941A0" w:rsidRDefault="00E06215" w:rsidP="00E06215">
      <w:pPr>
        <w:spacing w:before="720" w:line="360" w:lineRule="auto"/>
        <w:jc w:val="both"/>
        <w:rPr>
          <w:sz w:val="28"/>
          <w:szCs w:val="28"/>
        </w:rPr>
      </w:pPr>
    </w:p>
    <w:p w:rsidR="00E06215" w:rsidRDefault="00E06215" w:rsidP="00E06215"/>
    <w:p w:rsidR="00E06215" w:rsidRDefault="00E06215" w:rsidP="00E06215"/>
    <w:sectPr w:rsidR="00E06215" w:rsidSect="00D03380">
      <w:headerReference w:type="even" r:id="rId9"/>
      <w:headerReference w:type="default" r:id="rId10"/>
      <w:head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16" w:rsidRDefault="003E6F16">
      <w:r>
        <w:separator/>
      </w:r>
    </w:p>
  </w:endnote>
  <w:endnote w:type="continuationSeparator" w:id="0">
    <w:p w:rsidR="003E6F16" w:rsidRDefault="003E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16" w:rsidRDefault="003E6F16">
      <w:r>
        <w:separator/>
      </w:r>
    </w:p>
  </w:footnote>
  <w:footnote w:type="continuationSeparator" w:id="0">
    <w:p w:rsidR="003E6F16" w:rsidRDefault="003E6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0" w:rsidRDefault="00D03380" w:rsidP="00D03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3380" w:rsidRDefault="00D033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0" w:rsidRDefault="00D03380" w:rsidP="00D033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597">
      <w:rPr>
        <w:rStyle w:val="a5"/>
        <w:noProof/>
      </w:rPr>
      <w:t>2</w:t>
    </w:r>
    <w:r>
      <w:rPr>
        <w:rStyle w:val="a5"/>
      </w:rPr>
      <w:fldChar w:fldCharType="end"/>
    </w:r>
  </w:p>
  <w:p w:rsidR="00D03380" w:rsidRDefault="00D033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380" w:rsidRDefault="00D03380" w:rsidP="00D0338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15"/>
    <w:rsid w:val="001D36C9"/>
    <w:rsid w:val="003E6F16"/>
    <w:rsid w:val="009D14BA"/>
    <w:rsid w:val="00B71867"/>
    <w:rsid w:val="00BC3B4A"/>
    <w:rsid w:val="00D03380"/>
    <w:rsid w:val="00E06215"/>
    <w:rsid w:val="00F1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215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21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0621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062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E06215"/>
  </w:style>
  <w:style w:type="paragraph" w:customStyle="1" w:styleId="11">
    <w:name w:val="ВК1"/>
    <w:basedOn w:val="a3"/>
    <w:rsid w:val="00E06215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character" w:styleId="a6">
    <w:name w:val="Hyperlink"/>
    <w:rsid w:val="00E06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1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6215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21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0621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E0621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E06215"/>
  </w:style>
  <w:style w:type="paragraph" w:customStyle="1" w:styleId="11">
    <w:name w:val="ВК1"/>
    <w:basedOn w:val="a3"/>
    <w:rsid w:val="00E06215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character" w:styleId="a6">
    <w:name w:val="Hyperlink"/>
    <w:rsid w:val="00E06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2</cp:revision>
  <cp:lastPrinted>2024-09-04T10:25:00Z</cp:lastPrinted>
  <dcterms:created xsi:type="dcterms:W3CDTF">2024-09-05T08:08:00Z</dcterms:created>
  <dcterms:modified xsi:type="dcterms:W3CDTF">2024-09-05T08:08:00Z</dcterms:modified>
</cp:coreProperties>
</file>